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568" w:right="38" w:firstLine="0"/>
        <w:jc w:val="left"/>
        <w:rPr>
          <w:sz w:val="20"/>
        </w:rPr>
      </w:pPr>
      <w:r>
        <w:rPr>
          <w:sz w:val="20"/>
        </w:rPr>
        <w:t xml:space="preserve">Reguliavimo reikalų pateikimas MDR </w:t>
      </w:r>
      <w:r>
        <w:rPr>
          <w:spacing w:val="-9"/>
          <w:sz w:val="20"/>
        </w:rPr>
        <w:t/>
      </w:r>
      <w:r>
        <w:rPr>
          <w:sz w:val="20"/>
        </w:rPr>
        <w:t xml:space="preserve">ES </w:t>
      </w:r>
      <w:r>
        <w:rPr>
          <w:sz w:val="20"/>
        </w:rPr>
        <w:t/>
      </w:r>
      <w:r>
        <w:rPr>
          <w:spacing w:val="-9"/>
          <w:sz w:val="20"/>
        </w:rPr>
        <w:t/>
      </w:r>
      <w:r>
        <w:rPr>
          <w:sz w:val="20"/>
        </w:rPr>
        <w:t>atitikties</w:t>
      </w:r>
      <w:r>
        <w:rPr>
          <w:spacing w:val="-10"/>
          <w:sz w:val="20"/>
        </w:rPr>
        <w:t/>
      </w:r>
      <w:r>
        <w:rPr>
          <w:sz w:val="20"/>
        </w:rPr>
        <w:t xml:space="preserve"> deklaracija </w:t>
      </w:r>
      <w:r>
        <w:rPr>
          <w:spacing w:val="-10"/>
          <w:sz w:val="20"/>
        </w:rPr>
        <w:t/>
      </w:r>
      <w:r>
        <w:rPr>
          <w:sz w:val="20"/>
        </w:rPr>
        <w:t>MDR EU doc for VICRYL(mesh)</w:t>
      </w:r>
    </w:p>
    <w:p>
      <w:pPr>
        <w:spacing w:before="81"/>
        <w:ind w:left="567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 xml:space="preserve">100833952 </w:t>
      </w:r>
      <w:r>
        <w:rPr>
          <w:spacing w:val="-3"/>
          <w:sz w:val="20"/>
        </w:rPr>
        <w:t/>
      </w:r>
      <w:r>
        <w:rPr>
          <w:sz w:val="20"/>
        </w:rPr>
        <w:t xml:space="preserve">| </w:t>
      </w:r>
      <w:r>
        <w:rPr>
          <w:spacing w:val="-3"/>
          <w:sz w:val="20"/>
        </w:rPr>
        <w:t/>
      </w:r>
      <w:r>
        <w:rPr>
          <w:sz w:val="20"/>
        </w:rPr>
        <w:t xml:space="preserve">Rev. </w:t>
      </w:r>
      <w:r>
        <w:rPr>
          <w:spacing w:val="-2"/>
          <w:sz w:val="20"/>
        </w:rPr>
        <w:t/>
      </w:r>
      <w:r>
        <w:rPr>
          <w:spacing w:val="-10"/>
          <w:sz w:val="20"/>
        </w:rPr>
        <w:t>1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20" w:bottom="0" w:left="980" w:right="400"/>
          <w:cols w:num="2" w:equalWidth="0">
            <w:col w:w="3710" w:space="4390"/>
            <w:col w:w="2430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7" w:after="0"/>
        <w:rPr>
          <w:sz w:val="20"/>
        </w:rPr>
      </w:pPr>
    </w:p>
    <w:tbl>
      <w:tblPr>
        <w:tblW w:w="0" w:type="auto"/>
        <w:jc w:val="left"/>
        <w:tblInd w:w="12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0"/>
        <w:gridCol w:w="112"/>
        <w:gridCol w:w="2313"/>
        <w:gridCol w:w="1478"/>
        <w:gridCol w:w="1918"/>
        <w:gridCol w:w="112"/>
      </w:tblGrid>
      <w:tr>
        <w:trPr>
          <w:trHeight w:val="2022" w:hRule="atLeast"/>
        </w:trPr>
        <w:tc>
          <w:tcPr>
            <w:tcW w:w="9703" w:type="dxa"/>
            <w:gridSpan w:val="6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Anglų</w:t>
            </w:r>
          </w:p>
          <w:p>
            <w:pPr>
              <w:pStyle w:val="TableParagraph"/>
              <w:spacing w:line="240" w:lineRule="auto" w:before="10"/>
              <w:ind w:left="0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left="210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377664" cy="394334"/>
                  <wp:effectExtent l="0" t="0" r="0" b="0"/>
                  <wp:docPr id="1" name="1 paveikslas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7664" cy="394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line="240" w:lineRule="auto" w:before="127"/>
              <w:ind w:left="3703" w:right="3691"/>
              <w:jc w:val="center"/>
              <w:rPr>
                <w:sz w:val="16"/>
              </w:rPr>
            </w:pPr>
            <w:r>
              <w:rPr>
                <w:color w:val="A6A6A6"/>
                <w:sz w:val="16"/>
              </w:rPr>
              <w:t xml:space="preserve">LEONARDO </w:t>
            </w:r>
            <w:r>
              <w:rPr>
                <w:color w:val="A6A6A6"/>
                <w:spacing w:val="-12"/>
                <w:sz w:val="16"/>
              </w:rPr>
              <w:t/>
            </w:r>
            <w:r>
              <w:rPr>
                <w:color w:val="A6A6A6"/>
                <w:sz w:val="16"/>
              </w:rPr>
              <w:t xml:space="preserve">DA </w:t>
            </w:r>
            <w:r>
              <w:rPr>
                <w:color w:val="A6A6A6"/>
                <w:spacing w:val="-11"/>
                <w:sz w:val="16"/>
              </w:rPr>
              <w:t/>
            </w:r>
            <w:r>
              <w:rPr>
                <w:color w:val="A6A6A6"/>
                <w:sz w:val="16"/>
              </w:rPr>
              <w:t xml:space="preserve">VINCILAAN </w:t>
            </w:r>
            <w:r>
              <w:rPr>
                <w:color w:val="A6A6A6"/>
                <w:spacing w:val="-11"/>
                <w:sz w:val="16"/>
              </w:rPr>
              <w:t/>
            </w:r>
            <w:r>
              <w:rPr>
                <w:color w:val="A6A6A6"/>
                <w:sz w:val="16"/>
              </w:rPr>
              <w:t>15 BE-1831 DIEGEM – BELGIJA</w:t>
            </w:r>
          </w:p>
          <w:p>
            <w:pPr>
              <w:pStyle w:val="TableParagraph"/>
              <w:spacing w:line="240" w:lineRule="auto"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 </w:t>
            </w:r>
            <w:r>
              <w:rPr>
                <w:b/>
                <w:spacing w:val="-2"/>
                <w:sz w:val="24"/>
              </w:rPr>
              <w:t/>
            </w:r>
            <w:r>
              <w:rPr>
                <w:b/>
                <w:spacing w:val="-2"/>
                <w:sz w:val="24"/>
              </w:rPr>
              <w:t/>
            </w:r>
            <w:r>
              <w:rPr>
                <w:b/>
                <w:sz w:val="24"/>
              </w:rPr>
              <w:t/>
            </w:r>
            <w:r>
              <w:rPr>
                <w:b/>
                <w:spacing w:val="-2"/>
                <w:sz w:val="24"/>
              </w:rPr>
              <w:t>ATITIKTIES</w:t>
            </w:r>
            <w:r>
              <w:rPr>
                <w:b/>
                <w:sz w:val="24"/>
              </w:rPr>
              <w:t xml:space="preserve"> DEKLARACIJA</w:t>
            </w:r>
          </w:p>
        </w:tc>
      </w:tr>
      <w:tr>
        <w:trPr>
          <w:trHeight w:val="460" w:hRule="atLeast"/>
        </w:trPr>
        <w:tc>
          <w:tcPr>
            <w:tcW w:w="3770" w:type="dxa"/>
            <w:shd w:val="clear" w:color="auto" w:fill="E7E6E6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Gamintojo </w:t>
            </w:r>
            <w:r>
              <w:rPr>
                <w:b/>
                <w:spacing w:val="-12"/>
                <w:sz w:val="20"/>
              </w:rPr>
              <w:t/>
            </w:r>
            <w:r>
              <w:rPr>
                <w:b/>
                <w:spacing w:val="-4"/>
                <w:sz w:val="20"/>
              </w:rPr>
              <w:t>pavadinimas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line="240" w:lineRule="auto" w:before="1"/>
              <w:ind w:left="98"/>
              <w:rPr>
                <w:sz w:val="20"/>
              </w:rPr>
            </w:pPr>
            <w:r>
              <w:rPr>
                <w:sz w:val="20"/>
              </w:rPr>
              <w:t xml:space="preserve">Johnson &amp; Johnson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pacing w:val="-3"/>
                <w:sz w:val="20"/>
              </w:rPr>
              <w:t/>
            </w:r>
            <w:r>
              <w:rPr>
                <w:spacing w:val="-2"/>
                <w:sz w:val="20"/>
              </w:rPr>
              <w:t>tarptautinis oro uostas</w:t>
            </w:r>
          </w:p>
        </w:tc>
      </w:tr>
      <w:tr>
        <w:trPr>
          <w:trHeight w:val="919" w:hRule="atLeast"/>
        </w:trPr>
        <w:tc>
          <w:tcPr>
            <w:tcW w:w="3770" w:type="dxa"/>
            <w:shd w:val="clear" w:color="auto" w:fill="E7E6E6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Gamintojo </w:t>
            </w:r>
            <w:r>
              <w:rPr>
                <w:b/>
                <w:spacing w:val="-10"/>
                <w:sz w:val="20"/>
              </w:rPr>
              <w:t/>
            </w:r>
            <w:r>
              <w:rPr>
                <w:b/>
                <w:spacing w:val="-2"/>
                <w:sz w:val="20"/>
              </w:rPr>
              <w:t>adresas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line="240" w:lineRule="auto" w:before="5"/>
              <w:ind w:left="93" w:right="2336"/>
              <w:rPr>
                <w:sz w:val="20"/>
              </w:rPr>
            </w:pPr>
            <w:r>
              <w:rPr>
                <w:sz w:val="20"/>
              </w:rPr>
              <w:t xml:space="preserve">c/o </w:t>
            </w:r>
            <w:r>
              <w:rPr>
                <w:spacing w:val="-10"/>
                <w:sz w:val="20"/>
              </w:rPr>
              <w:t/>
            </w:r>
            <w:r>
              <w:rPr>
                <w:sz w:val="20"/>
              </w:rPr>
              <w:t xml:space="preserve">Europos </w:t>
            </w:r>
            <w:r>
              <w:rPr>
                <w:spacing w:val="-11"/>
                <w:sz w:val="20"/>
              </w:rPr>
              <w:t/>
            </w:r>
            <w:r>
              <w:rPr>
                <w:sz w:val="20"/>
              </w:rPr>
              <w:t xml:space="preserve">logistikos </w:t>
            </w:r>
            <w:r>
              <w:rPr>
                <w:spacing w:val="-10"/>
                <w:sz w:val="20"/>
              </w:rPr>
              <w:t/>
            </w:r>
            <w:r>
              <w:rPr>
                <w:sz w:val="20"/>
              </w:rPr>
              <w:t>centras Leonardo Da Vincilaan 15</w:t>
            </w:r>
          </w:p>
          <w:p>
            <w:pPr>
              <w:pStyle w:val="TableParagraph"/>
              <w:spacing w:line="230" w:lineRule="atLeast"/>
              <w:ind w:left="93" w:right="4280"/>
              <w:rPr>
                <w:sz w:val="20"/>
              </w:rPr>
            </w:pPr>
            <w:r>
              <w:rPr>
                <w:sz w:val="20"/>
              </w:rPr>
              <w:t xml:space="preserve">BE-1831 </w:t>
            </w:r>
            <w:r>
              <w:rPr>
                <w:spacing w:val="-14"/>
                <w:sz w:val="20"/>
              </w:rPr>
              <w:t/>
            </w:r>
            <w:r>
              <w:rPr>
                <w:sz w:val="20"/>
              </w:rPr>
              <w:t xml:space="preserve">Diegem </w:t>
            </w:r>
            <w:r>
              <w:rPr>
                <w:spacing w:val="-2"/>
                <w:sz w:val="20"/>
              </w:rPr>
              <w:t>Belgija</w:t>
            </w:r>
          </w:p>
        </w:tc>
      </w:tr>
      <w:tr>
        <w:trPr>
          <w:trHeight w:val="454" w:hRule="atLeast"/>
        </w:trPr>
        <w:tc>
          <w:tcPr>
            <w:tcW w:w="3770" w:type="dxa"/>
            <w:shd w:val="clear" w:color="auto" w:fill="E7E6E6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Bendra </w:t>
            </w:r>
            <w:r>
              <w:rPr>
                <w:b/>
                <w:spacing w:val="-7"/>
                <w:sz w:val="20"/>
              </w:rPr>
              <w:t/>
            </w:r>
            <w:r>
              <w:rPr>
                <w:b/>
                <w:sz w:val="20"/>
              </w:rPr>
              <w:t xml:space="preserve">gamintojo </w:t>
            </w:r>
            <w:r>
              <w:rPr>
                <w:b/>
                <w:spacing w:val="-7"/>
                <w:sz w:val="20"/>
              </w:rPr>
              <w:t/>
            </w:r>
            <w:r>
              <w:rPr>
                <w:b/>
                <w:spacing w:val="-2"/>
                <w:sz w:val="20"/>
              </w:rPr>
              <w:t>registracija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Skaičius </w:t>
            </w:r>
            <w:r>
              <w:rPr>
                <w:b/>
                <w:spacing w:val="-5"/>
                <w:sz w:val="20"/>
              </w:rPr>
              <w:t/>
            </w:r>
            <w:r>
              <w:rPr>
                <w:b/>
                <w:spacing w:val="-2"/>
                <w:sz w:val="20"/>
              </w:rPr>
              <w:t>(RN)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BE-MF-000008018</w:t>
            </w:r>
          </w:p>
        </w:tc>
      </w:tr>
      <w:tr>
        <w:trPr>
          <w:trHeight w:val="459" w:hRule="atLeast"/>
        </w:trPr>
        <w:tc>
          <w:tcPr>
            <w:tcW w:w="3770" w:type="dxa"/>
            <w:shd w:val="clear" w:color="auto" w:fill="E7E6E6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Notifikuotosios </w:t>
            </w:r>
            <w:r>
              <w:rPr>
                <w:b/>
                <w:spacing w:val="-4"/>
                <w:sz w:val="20"/>
              </w:rPr>
              <w:t/>
            </w:r>
            <w:r>
              <w:rPr>
                <w:b/>
                <w:sz w:val="20"/>
              </w:rPr>
              <w:t>įstaigos</w:t>
            </w:r>
            <w:r>
              <w:rPr>
                <w:b/>
                <w:spacing w:val="-4"/>
                <w:sz w:val="20"/>
              </w:rPr>
              <w:t xml:space="preserve"> pavadinimas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line="240" w:lineRule="auto"/>
              <w:ind w:left="98"/>
              <w:rPr>
                <w:sz w:val="20"/>
              </w:rPr>
            </w:pPr>
            <w:r>
              <w:rPr>
                <w:sz w:val="20"/>
              </w:rPr>
              <w:t xml:space="preserve">BSI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Group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Netherlands </w:t>
            </w:r>
            <w:r>
              <w:rPr>
                <w:spacing w:val="-3"/>
                <w:sz w:val="20"/>
              </w:rPr>
              <w:t/>
            </w:r>
            <w:r>
              <w:rPr>
                <w:spacing w:val="-4"/>
                <w:sz w:val="20"/>
              </w:rPr>
              <w:t>B.V.</w:t>
            </w:r>
          </w:p>
        </w:tc>
      </w:tr>
      <w:tr>
        <w:trPr>
          <w:trHeight w:val="230" w:hRule="atLeast"/>
        </w:trPr>
        <w:tc>
          <w:tcPr>
            <w:tcW w:w="3770" w:type="dxa"/>
            <w:shd w:val="clear" w:color="auto" w:fill="E7E6E6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Notifikuotosios </w:t>
            </w:r>
            <w:r>
              <w:rPr>
                <w:b/>
                <w:spacing w:val="-6"/>
                <w:sz w:val="20"/>
              </w:rPr>
              <w:t/>
            </w:r>
            <w:r>
              <w:rPr>
                <w:b/>
                <w:sz w:val="20"/>
              </w:rPr>
              <w:t xml:space="preserve">įstaigos </w:t>
            </w:r>
            <w:r>
              <w:rPr>
                <w:b/>
                <w:spacing w:val="-5"/>
                <w:sz w:val="20"/>
              </w:rPr>
              <w:t/>
            </w:r>
            <w:r>
              <w:rPr>
                <w:b/>
                <w:sz w:val="20"/>
              </w:rPr>
              <w:t xml:space="preserve">identifikacinis </w:t>
            </w:r>
            <w:r>
              <w:rPr>
                <w:b/>
                <w:spacing w:val="-5"/>
                <w:sz w:val="20"/>
              </w:rPr>
              <w:t/>
            </w:r>
            <w:r>
              <w:rPr>
                <w:b/>
                <w:spacing w:val="-2"/>
                <w:sz w:val="20"/>
              </w:rPr>
              <w:t>numeris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2797</w:t>
            </w:r>
          </w:p>
        </w:tc>
      </w:tr>
      <w:tr>
        <w:trPr>
          <w:trHeight w:val="459" w:hRule="atLeast"/>
        </w:trPr>
        <w:tc>
          <w:tcPr>
            <w:tcW w:w="3770" w:type="dxa"/>
            <w:shd w:val="clear" w:color="auto" w:fill="E7E6E6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Techninės </w:t>
            </w:r>
            <w:r>
              <w:rPr>
                <w:b/>
                <w:spacing w:val="-7"/>
                <w:sz w:val="20"/>
              </w:rPr>
              <w:t/>
            </w:r>
            <w:r>
              <w:rPr>
                <w:b/>
                <w:sz w:val="20"/>
              </w:rPr>
              <w:t xml:space="preserve">dokumentacijos </w:t>
            </w:r>
            <w:r>
              <w:rPr>
                <w:b/>
                <w:spacing w:val="-6"/>
                <w:sz w:val="20"/>
              </w:rPr>
              <w:t/>
            </w:r>
            <w:r>
              <w:rPr>
                <w:b/>
                <w:spacing w:val="-2"/>
                <w:sz w:val="20"/>
              </w:rPr>
              <w:t>numeris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line="240" w:lineRule="auto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100696192</w:t>
            </w:r>
          </w:p>
        </w:tc>
      </w:tr>
      <w:tr>
        <w:trPr>
          <w:trHeight w:val="230" w:hRule="atLeast"/>
        </w:trPr>
        <w:tc>
          <w:tcPr>
            <w:tcW w:w="3770" w:type="dxa"/>
            <w:shd w:val="clear" w:color="auto" w:fill="E7E6E6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Produkto </w:t>
            </w:r>
            <w:r>
              <w:rPr>
                <w:b/>
                <w:spacing w:val="-4"/>
                <w:sz w:val="20"/>
              </w:rPr>
              <w:t/>
            </w:r>
            <w:r>
              <w:rPr>
                <w:b/>
                <w:sz w:val="20"/>
              </w:rPr>
              <w:t xml:space="preserve">ir </w:t>
            </w:r>
            <w:r>
              <w:rPr>
                <w:b/>
                <w:spacing w:val="-4"/>
                <w:sz w:val="20"/>
              </w:rPr>
              <w:t/>
            </w:r>
            <w:r>
              <w:rPr>
                <w:b/>
                <w:sz w:val="20"/>
              </w:rPr>
              <w:t xml:space="preserve">prekybos </w:t>
            </w:r>
            <w:r>
              <w:rPr>
                <w:b/>
                <w:spacing w:val="-4"/>
                <w:sz w:val="20"/>
              </w:rPr>
              <w:t/>
            </w:r>
            <w:r>
              <w:rPr>
                <w:b/>
                <w:spacing w:val="-2"/>
                <w:sz w:val="20"/>
              </w:rPr>
              <w:t>pavadinimas (-ai)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VICRYL (</w:t>
            </w:r>
            <w:r>
              <w:rPr>
                <w:spacing w:val="-6"/>
                <w:sz w:val="20"/>
              </w:rPr>
              <w:t/>
            </w:r>
            <w:r>
              <w:rPr>
                <w:spacing w:val="-4"/>
                <w:sz w:val="20"/>
              </w:rPr>
              <w:t>akių</w:t>
            </w:r>
            <w:r>
              <w:rPr>
                <w:sz w:val="20"/>
              </w:rPr>
              <w:t>)</w:t>
            </w:r>
          </w:p>
        </w:tc>
      </w:tr>
      <w:tr>
        <w:trPr>
          <w:trHeight w:val="508" w:hRule="atLeast"/>
        </w:trPr>
        <w:tc>
          <w:tcPr>
            <w:tcW w:w="3770" w:type="dxa"/>
            <w:shd w:val="clear" w:color="auto" w:fill="E7E6E6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Prekės </w:t>
            </w:r>
            <w:r>
              <w:rPr>
                <w:b/>
                <w:spacing w:val="-13"/>
                <w:sz w:val="20"/>
              </w:rPr>
              <w:t/>
            </w:r>
            <w:r>
              <w:rPr>
                <w:b/>
                <w:sz w:val="20"/>
              </w:rPr>
              <w:t xml:space="preserve">kodas (-ai)/prekės </w:t>
            </w:r>
            <w:r>
              <w:rPr>
                <w:b/>
                <w:spacing w:val="-11"/>
                <w:sz w:val="20"/>
              </w:rPr>
              <w:t/>
            </w:r>
            <w:r>
              <w:rPr>
                <w:b/>
                <w:sz w:val="20"/>
              </w:rPr>
              <w:t xml:space="preserve">asortimentas </w:t>
            </w:r>
            <w:r>
              <w:rPr>
                <w:b/>
                <w:spacing w:val="-12"/>
                <w:sz w:val="20"/>
              </w:rPr>
              <w:t/>
            </w:r>
            <w:r>
              <w:rPr>
                <w:b/>
                <w:sz w:val="20"/>
              </w:rPr>
              <w:t xml:space="preserve">ir </w:t>
            </w:r>
            <w:r>
              <w:rPr>
                <w:b/>
                <w:spacing w:val="-2"/>
                <w:sz w:val="20"/>
              </w:rPr>
              <w:t>aprašymas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line="240" w:lineRule="auto"/>
              <w:ind w:left="98"/>
              <w:rPr>
                <w:sz w:val="20"/>
              </w:rPr>
            </w:pPr>
            <w:r>
              <w:rPr>
                <w:sz w:val="20"/>
              </w:rPr>
              <w:t/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 xml:space="preserve">Žr.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Priedą Nr. </w:t>
            </w:r>
            <w:r>
              <w:rPr>
                <w:spacing w:val="-5"/>
                <w:sz w:val="20"/>
              </w:rPr>
              <w:t/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1149" w:hRule="atLeast"/>
        </w:trPr>
        <w:tc>
          <w:tcPr>
            <w:tcW w:w="3770" w:type="dxa"/>
            <w:shd w:val="clear" w:color="auto" w:fill="E7E6E6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Numatytas </w:t>
            </w:r>
            <w:r>
              <w:rPr>
                <w:b/>
                <w:spacing w:val="-6"/>
                <w:sz w:val="20"/>
              </w:rPr>
              <w:t/>
            </w:r>
            <w:r>
              <w:rPr>
                <w:b/>
                <w:spacing w:val="-2"/>
                <w:sz w:val="20"/>
              </w:rPr>
              <w:t>tikslas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line="240" w:lineRule="auto"/>
              <w:ind w:left="98"/>
              <w:rPr>
                <w:sz w:val="20"/>
              </w:rPr>
            </w:pPr>
            <w:r>
              <w:rPr>
                <w:sz w:val="20"/>
              </w:rPr>
              <w:t xml:space="preserve">VICRYL(Mesh) gali būti naudojamas visur, kur reikia laikinos žaizdos ar organų atramos, ypač tais atvejais, kai </w:t>
            </w:r>
            <w:r>
              <w:rPr>
                <w:sz w:val="20"/>
              </w:rPr>
              <w:t/>
            </w:r>
            <w:r>
              <w:rPr>
                <w:sz w:val="20"/>
              </w:rPr>
              <w:t>pageidaujama</w:t>
            </w:r>
            <w:r>
              <w:rPr>
                <w:sz w:val="20"/>
              </w:rPr>
              <w:t xml:space="preserve"> reikalavimus atitinkanti </w:t>
            </w:r>
            <w:r>
              <w:rPr>
                <w:spacing w:val="-6"/>
                <w:sz w:val="20"/>
              </w:rPr>
              <w:t/>
            </w:r>
            <w:r>
              <w:rPr>
                <w:sz w:val="20"/>
              </w:rPr>
              <w:t xml:space="preserve">ir </w:t>
            </w:r>
            <w:r>
              <w:rPr>
                <w:spacing w:val="-6"/>
                <w:sz w:val="20"/>
              </w:rPr>
              <w:t/>
            </w:r>
            <w:r>
              <w:rPr>
                <w:sz w:val="20"/>
              </w:rPr>
              <w:t xml:space="preserve">nešama </w:t>
            </w:r>
            <w:r>
              <w:rPr>
                <w:spacing w:val="-6"/>
                <w:sz w:val="20"/>
              </w:rPr>
              <w:t/>
            </w:r>
            <w:r>
              <w:rPr>
                <w:sz w:val="20"/>
              </w:rPr>
              <w:t>atrama</w:t>
            </w:r>
            <w:r>
              <w:rPr>
                <w:spacing w:val="-6"/>
                <w:sz w:val="20"/>
              </w:rPr>
              <w:t/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 xml:space="preserve">. </w:t>
            </w:r>
            <w:r>
              <w:rPr>
                <w:spacing w:val="-7"/>
                <w:sz w:val="20"/>
              </w:rPr>
              <w:t/>
            </w:r>
            <w:r>
              <w:rPr>
                <w:sz w:val="20"/>
              </w:rPr>
              <w:t>VICRYL (</w:t>
            </w:r>
            <w:r>
              <w:rPr>
                <w:spacing w:val="-6"/>
                <w:sz w:val="20"/>
              </w:rPr>
              <w:t/>
            </w:r>
            <w:r>
              <w:rPr>
                <w:sz w:val="20"/>
              </w:rPr>
              <w:t>akių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30" w:lineRule="atLeast"/>
              <w:ind w:left="98"/>
              <w:rPr>
                <w:sz w:val="20"/>
              </w:rPr>
            </w:pPr>
            <w:r>
              <w:rPr>
                <w:sz w:val="20"/>
              </w:rPr>
              <w:t xml:space="preserve">gali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būti </w:t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 xml:space="preserve">supjaustytas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pagal </w:t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z w:val="20"/>
              </w:rPr>
              <w:t xml:space="preserve">norimą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formą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ar </w:t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 xml:space="preserve">dydį </w:t>
            </w:r>
            <w:r>
              <w:rPr>
                <w:spacing w:val="-4"/>
                <w:sz w:val="20"/>
              </w:rPr>
              <w:t/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kiekvienai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konkrečiai </w:t>
            </w:r>
            <w:r>
              <w:rPr>
                <w:spacing w:val="-2"/>
                <w:sz w:val="20"/>
              </w:rPr>
              <w:t>programai.</w:t>
            </w:r>
          </w:p>
        </w:tc>
      </w:tr>
      <w:tr>
        <w:trPr>
          <w:trHeight w:val="508" w:hRule="atLeast"/>
        </w:trPr>
        <w:tc>
          <w:tcPr>
            <w:tcW w:w="3770" w:type="dxa"/>
            <w:shd w:val="clear" w:color="auto" w:fill="E7E6E6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Klasifikacija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line="240" w:lineRule="auto" w:before="1"/>
              <w:ind w:left="98"/>
              <w:rPr>
                <w:sz w:val="20"/>
              </w:rPr>
            </w:pPr>
            <w:r>
              <w:rPr>
                <w:sz w:val="20"/>
              </w:rPr>
              <w:t xml:space="preserve">III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klasė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VIII </w:t>
            </w:r>
            <w:r>
              <w:rPr>
                <w:sz w:val="20"/>
              </w:rPr>
              <w:t xml:space="preserve">priedo </w:t>
            </w:r>
            <w:r>
              <w:rPr>
                <w:spacing w:val="-5"/>
                <w:sz w:val="20"/>
              </w:rPr>
              <w:t>8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 straipsnis</w:t>
            </w:r>
            <w:r>
              <w:rPr>
                <w:spacing w:val="-3"/>
                <w:sz w:val="20"/>
              </w:rPr>
              <w:t/>
            </w:r>
            <w:r>
              <w:rPr>
                <w:spacing w:val="-5"/>
                <w:sz w:val="20"/>
              </w:rPr>
              <w:t>)</w:t>
            </w:r>
          </w:p>
        </w:tc>
      </w:tr>
      <w:tr>
        <w:trPr>
          <w:trHeight w:val="508" w:hRule="atLeast"/>
        </w:trPr>
        <w:tc>
          <w:tcPr>
            <w:tcW w:w="3770" w:type="dxa"/>
            <w:shd w:val="clear" w:color="auto" w:fill="E7E6E6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GMDN </w:t>
            </w:r>
            <w:r>
              <w:rPr>
                <w:b/>
                <w:spacing w:val="-2"/>
                <w:sz w:val="20"/>
              </w:rPr>
              <w:t/>
            </w:r>
            <w:r>
              <w:rPr>
                <w:b/>
                <w:spacing w:val="-4"/>
                <w:sz w:val="20"/>
              </w:rPr>
              <w:t>kodas</w:t>
            </w:r>
          </w:p>
        </w:tc>
        <w:tc>
          <w:tcPr>
            <w:tcW w:w="5933" w:type="dxa"/>
            <w:gridSpan w:val="5"/>
          </w:tcPr>
          <w:p>
            <w:pPr>
              <w:pStyle w:val="TableParagraph"/>
              <w:spacing w:line="240" w:lineRule="auto" w:before="1"/>
              <w:ind w:left="98"/>
              <w:rPr>
                <w:sz w:val="20"/>
              </w:rPr>
            </w:pPr>
            <w:r>
              <w:rPr>
                <w:sz w:val="20"/>
              </w:rPr>
              <w:t xml:space="preserve">44688, </w:t>
            </w:r>
            <w:r>
              <w:rPr>
                <w:spacing w:val="-8"/>
                <w:sz w:val="20"/>
              </w:rPr>
              <w:t/>
            </w:r>
            <w:r>
              <w:rPr>
                <w:sz w:val="20"/>
              </w:rPr>
              <w:t xml:space="preserve">ypač ginekologinis </w:t>
            </w:r>
            <w:r>
              <w:rPr>
                <w:spacing w:val="-8"/>
                <w:sz w:val="20"/>
              </w:rPr>
              <w:t/>
            </w:r>
            <w:r>
              <w:rPr>
                <w:sz w:val="20"/>
              </w:rPr>
              <w:t xml:space="preserve">chirurginis </w:t>
            </w:r>
            <w:r>
              <w:rPr>
                <w:spacing w:val="-8"/>
                <w:sz w:val="20"/>
              </w:rPr>
              <w:t/>
            </w:r>
            <w:r>
              <w:rPr>
                <w:sz w:val="20"/>
              </w:rPr>
              <w:t xml:space="preserve">tinklelis, </w:t>
            </w:r>
            <w:r>
              <w:rPr>
                <w:spacing w:val="-8"/>
                <w:sz w:val="20"/>
              </w:rPr>
              <w:t/>
            </w:r>
            <w:r>
              <w:rPr>
                <w:sz w:val="20"/>
              </w:rPr>
              <w:t xml:space="preserve">sintetinis </w:t>
            </w:r>
            <w:r>
              <w:rPr>
                <w:spacing w:val="-8"/>
                <w:sz w:val="20"/>
              </w:rPr>
              <w:t/>
            </w:r>
            <w:r>
              <w:rPr>
                <w:sz w:val="20"/>
              </w:rPr>
              <w:t>polimeras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biologiškai absorbuojamas</w:t>
            </w:r>
          </w:p>
        </w:tc>
      </w:tr>
      <w:tr>
        <w:trPr>
          <w:trHeight w:val="501" w:hRule="atLeast"/>
        </w:trPr>
        <w:tc>
          <w:tcPr>
            <w:tcW w:w="3770" w:type="dxa"/>
            <w:shd w:val="clear" w:color="auto" w:fill="E7E6E6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EMDN</w:t>
            </w:r>
            <w:r>
              <w:rPr>
                <w:b/>
                <w:spacing w:val="-4"/>
                <w:sz w:val="20"/>
              </w:rPr>
              <w:t xml:space="preserve"> kodas</w:t>
            </w:r>
          </w:p>
        </w:tc>
        <w:tc>
          <w:tcPr>
            <w:tcW w:w="5933" w:type="dxa"/>
            <w:gridSpan w:val="5"/>
            <w:tcBorders>
              <w:bottom w:val="single" w:sz="18" w:space="0" w:color="000000"/>
            </w:tcBorders>
          </w:tcPr>
          <w:p>
            <w:pPr>
              <w:pStyle w:val="TableParagraph"/>
              <w:spacing w:line="240" w:lineRule="auto" w:before="1"/>
              <w:ind w:left="98"/>
              <w:rPr>
                <w:sz w:val="20"/>
              </w:rPr>
            </w:pPr>
            <w:r>
              <w:rPr>
                <w:sz w:val="20"/>
              </w:rPr>
              <w:t xml:space="preserve">P900299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chirurginiai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tinkleliai </w:t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kiti</w:t>
            </w:r>
          </w:p>
        </w:tc>
      </w:tr>
      <w:tr>
        <w:trPr>
          <w:trHeight w:val="683" w:hRule="atLeast"/>
        </w:trPr>
        <w:tc>
          <w:tcPr>
            <w:tcW w:w="3770" w:type="dxa"/>
            <w:vMerge w:val="restart"/>
            <w:shd w:val="clear" w:color="auto" w:fill="E7E6E6"/>
          </w:tcPr>
          <w:p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Pagrindinė </w:t>
            </w:r>
            <w:r>
              <w:rPr>
                <w:b/>
                <w:spacing w:val="-4"/>
                <w:sz w:val="20"/>
              </w:rPr>
              <w:t/>
            </w:r>
            <w:r>
              <w:rPr>
                <w:b/>
                <w:sz w:val="20"/>
              </w:rPr>
              <w:t xml:space="preserve">UDI-DI </w:t>
            </w:r>
            <w:r>
              <w:rPr>
                <w:b/>
                <w:spacing w:val="-4"/>
                <w:sz w:val="20"/>
              </w:rPr>
              <w:t/>
            </w:r>
            <w:r>
              <w:rPr>
                <w:b/>
                <w:spacing w:val="-2"/>
                <w:sz w:val="20"/>
              </w:rPr>
              <w:t>vertė</w:t>
            </w:r>
          </w:p>
        </w:tc>
        <w:tc>
          <w:tcPr>
            <w:tcW w:w="112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1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Pagrindinis </w:t>
            </w:r>
            <w:r>
              <w:rPr>
                <w:b/>
                <w:spacing w:val="-14"/>
                <w:sz w:val="20"/>
              </w:rPr>
              <w:t/>
            </w:r>
            <w:r>
              <w:rPr>
                <w:b/>
                <w:sz w:val="20"/>
              </w:rPr>
              <w:t xml:space="preserve">UDI-DI </w:t>
            </w:r>
            <w:r>
              <w:rPr>
                <w:b/>
                <w:spacing w:val="-14"/>
                <w:sz w:val="20"/>
              </w:rPr>
              <w:t/>
            </w:r>
            <w:r>
              <w:rPr>
                <w:b/>
                <w:sz w:val="20"/>
              </w:rPr>
              <w:t xml:space="preserve">įrenginio </w:t>
            </w:r>
            <w:r>
              <w:rPr>
                <w:b/>
                <w:spacing w:val="-4"/>
                <w:sz w:val="20"/>
              </w:rPr>
              <w:t>pavadinimas</w:t>
            </w:r>
          </w:p>
        </w:tc>
        <w:tc>
          <w:tcPr>
            <w:tcW w:w="14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109" w:righ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Bazinis </w:t>
            </w:r>
            <w:r>
              <w:rPr>
                <w:b/>
                <w:spacing w:val="-14"/>
                <w:sz w:val="20"/>
              </w:rPr>
              <w:t/>
            </w:r>
            <w:r>
              <w:rPr>
                <w:b/>
                <w:sz w:val="20"/>
              </w:rPr>
              <w:t xml:space="preserve">UDI-DI </w:t>
            </w:r>
            <w:r>
              <w:rPr>
                <w:b/>
                <w:sz w:val="20"/>
              </w:rPr>
              <w:t/>
            </w:r>
            <w:r>
              <w:rPr>
                <w:b/>
                <w:spacing w:val="-2"/>
                <w:sz w:val="20"/>
              </w:rPr>
              <w:t xml:space="preserve">įrenginio </w:t>
            </w:r>
            <w:r>
              <w:rPr>
                <w:b/>
                <w:sz w:val="20"/>
              </w:rPr>
              <w:t/>
            </w:r>
            <w:r>
              <w:rPr>
                <w:b/>
                <w:spacing w:val="-4"/>
                <w:sz w:val="20"/>
              </w:rPr>
              <w:t>modelis</w:t>
            </w:r>
          </w:p>
        </w:tc>
        <w:tc>
          <w:tcPr>
            <w:tcW w:w="19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Pagrindinis </w:t>
            </w:r>
            <w:r>
              <w:rPr>
                <w:b/>
                <w:spacing w:val="-5"/>
                <w:sz w:val="20"/>
              </w:rPr>
              <w:t/>
            </w:r>
            <w:r>
              <w:rPr>
                <w:b/>
                <w:sz w:val="20"/>
              </w:rPr>
              <w:t>UDI-DI</w:t>
            </w:r>
            <w:r>
              <w:rPr>
                <w:b/>
                <w:spacing w:val="-5"/>
                <w:sz w:val="20"/>
              </w:rPr>
              <w:t/>
            </w:r>
          </w:p>
        </w:tc>
        <w:tc>
          <w:tcPr>
            <w:tcW w:w="112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903" w:hRule="atLeast"/>
        </w:trPr>
        <w:tc>
          <w:tcPr>
            <w:tcW w:w="3770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VICRYL</w:t>
            </w:r>
            <w:r>
              <w:rPr>
                <w:spacing w:val="-4"/>
                <w:sz w:val="20"/>
              </w:rPr>
              <w:t xml:space="preserve"> Mesh</w:t>
            </w:r>
          </w:p>
          <w:p>
            <w:pPr>
              <w:pStyle w:val="TableParagraph"/>
              <w:spacing w:line="230" w:lineRule="exact"/>
              <w:ind w:left="109" w:right="106"/>
              <w:rPr>
                <w:sz w:val="20"/>
              </w:rPr>
            </w:pPr>
            <w:r>
              <w:rPr>
                <w:sz w:val="20"/>
              </w:rPr>
              <w:t xml:space="preserve">Polyglactin </w:t>
            </w:r>
            <w:r>
              <w:rPr>
                <w:spacing w:val="-14"/>
                <w:sz w:val="20"/>
              </w:rPr>
              <w:t/>
            </w:r>
            <w:r>
              <w:rPr>
                <w:sz w:val="20"/>
              </w:rPr>
              <w:t xml:space="preserve">910 </w:t>
            </w:r>
            <w:r>
              <w:rPr>
                <w:spacing w:val="-14"/>
                <w:sz w:val="20"/>
              </w:rPr>
              <w:t/>
            </w:r>
            <w:r>
              <w:rPr>
                <w:sz w:val="20"/>
              </w:rPr>
              <w:t xml:space="preserve">nedažytas megztas sugeriantis </w:t>
            </w:r>
            <w:r>
              <w:rPr>
                <w:spacing w:val="-4"/>
                <w:sz w:val="20"/>
              </w:rPr>
              <w:t>tinklelis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VICRYL</w:t>
            </w:r>
          </w:p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Akių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0705031a006835D</w:t>
            </w:r>
          </w:p>
        </w:tc>
        <w:tc>
          <w:tcPr>
            <w:tcW w:w="112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05" w:hRule="atLeast"/>
        </w:trPr>
        <w:tc>
          <w:tcPr>
            <w:tcW w:w="3770" w:type="dxa"/>
            <w:shd w:val="clear" w:color="auto" w:fill="E7E6E6"/>
          </w:tcPr>
          <w:p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Bendrosios specifikacijos</w:t>
            </w:r>
            <w:r>
              <w:rPr>
                <w:b/>
                <w:spacing w:val="-4"/>
                <w:sz w:val="20"/>
              </w:rPr>
              <w:t/>
            </w:r>
            <w:r>
              <w:rPr>
                <w:b/>
                <w:spacing w:val="-2"/>
                <w:sz w:val="20"/>
              </w:rPr>
              <w:t/>
            </w:r>
          </w:p>
        </w:tc>
        <w:tc>
          <w:tcPr>
            <w:tcW w:w="5933" w:type="dxa"/>
            <w:gridSpan w:val="5"/>
            <w:tcBorders>
              <w:top w:val="thickThinMediumGap" w:sz="4" w:space="0" w:color="000000"/>
            </w:tcBorders>
          </w:tcPr>
          <w:p>
            <w:pPr>
              <w:pStyle w:val="TableParagraph"/>
              <w:spacing w:line="220" w:lineRule="exact"/>
              <w:ind w:left="98"/>
              <w:rPr>
                <w:sz w:val="20"/>
              </w:rPr>
            </w:pPr>
            <w:r>
              <w:rPr>
                <w:sz w:val="20"/>
              </w:rPr>
              <w:t xml:space="preserve">Bendros </w:t>
            </w:r>
            <w:r>
              <w:rPr>
                <w:spacing w:val="-7"/>
                <w:sz w:val="20"/>
              </w:rPr>
              <w:t/>
            </w:r>
            <w:r>
              <w:rPr>
                <w:sz w:val="20"/>
              </w:rPr>
              <w:t xml:space="preserve">specifikacijos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pacing w:val="-4"/>
                <w:sz w:val="20"/>
              </w:rPr>
              <w:t/>
            </w:r>
            <w:r>
              <w:rPr>
                <w:spacing w:val="-2"/>
                <w:sz w:val="20"/>
              </w:rPr>
              <w:t>nebuvo paskelbtos.</w:t>
            </w:r>
          </w:p>
        </w:tc>
      </w:tr>
      <w:tr>
        <w:trPr>
          <w:trHeight w:val="312" w:hRule="atLeast"/>
        </w:trPr>
        <w:tc>
          <w:tcPr>
            <w:tcW w:w="9703" w:type="dxa"/>
            <w:gridSpan w:val="6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Ši </w:t>
            </w:r>
            <w:r>
              <w:rPr>
                <w:b/>
                <w:spacing w:val="-6"/>
                <w:sz w:val="20"/>
              </w:rPr>
              <w:t/>
            </w:r>
            <w:r>
              <w:rPr>
                <w:b/>
                <w:sz w:val="20"/>
              </w:rPr>
              <w:t xml:space="preserve">ES </w:t>
            </w:r>
            <w:r>
              <w:rPr>
                <w:b/>
                <w:spacing w:val="-3"/>
                <w:sz w:val="20"/>
              </w:rPr>
              <w:t/>
            </w:r>
            <w:r>
              <w:rPr>
                <w:b/>
                <w:spacing w:val="-4"/>
                <w:sz w:val="20"/>
              </w:rPr>
              <w:t/>
            </w:r>
            <w:r>
              <w:rPr>
                <w:b/>
                <w:sz w:val="20"/>
              </w:rPr>
              <w:t/>
            </w:r>
            <w:r>
              <w:rPr>
                <w:b/>
                <w:spacing w:val="-2"/>
                <w:sz w:val="20"/>
              </w:rPr>
              <w:t/>
            </w:r>
            <w:r>
              <w:rPr>
                <w:b/>
                <w:sz w:val="20"/>
              </w:rPr>
              <w:t xml:space="preserve">atitikties </w:t>
            </w:r>
            <w:r>
              <w:rPr>
                <w:b/>
                <w:sz w:val="20"/>
              </w:rPr>
              <w:t xml:space="preserve">deklaracija </w:t>
            </w:r>
            <w:r>
              <w:rPr>
                <w:b/>
                <w:spacing w:val="-4"/>
                <w:sz w:val="20"/>
              </w:rPr>
              <w:t/>
            </w:r>
            <w:r>
              <w:rPr>
                <w:b/>
                <w:sz w:val="20"/>
              </w:rPr>
              <w:t/>
            </w:r>
            <w:r>
              <w:rPr>
                <w:b/>
                <w:spacing w:val="-4"/>
                <w:sz w:val="20"/>
              </w:rPr>
              <w:t/>
            </w:r>
            <w:r>
              <w:rPr>
                <w:b/>
                <w:sz w:val="20"/>
              </w:rPr>
              <w:t xml:space="preserve">išduodama </w:t>
            </w:r>
            <w:r>
              <w:rPr>
                <w:b/>
                <w:spacing w:val="-3"/>
                <w:sz w:val="20"/>
              </w:rPr>
              <w:t/>
            </w:r>
            <w:r>
              <w:rPr>
                <w:b/>
                <w:sz w:val="20"/>
              </w:rPr>
              <w:t/>
            </w:r>
            <w:r>
              <w:rPr>
                <w:b/>
                <w:spacing w:val="-4"/>
                <w:sz w:val="20"/>
              </w:rPr>
              <w:t/>
            </w:r>
            <w:r>
              <w:rPr>
                <w:b/>
                <w:sz w:val="20"/>
              </w:rPr>
              <w:t/>
            </w:r>
            <w:r>
              <w:rPr>
                <w:b/>
                <w:spacing w:val="-4"/>
                <w:sz w:val="20"/>
              </w:rPr>
              <w:t/>
            </w:r>
            <w:r>
              <w:rPr>
                <w:b/>
                <w:sz w:val="20"/>
              </w:rPr>
              <w:t xml:space="preserve">tik </w:t>
            </w:r>
            <w:r>
              <w:rPr>
                <w:b/>
                <w:spacing w:val="-3"/>
                <w:sz w:val="20"/>
              </w:rPr>
              <w:t/>
            </w:r>
            <w:r>
              <w:rPr>
                <w:b/>
                <w:spacing w:val="-5"/>
                <w:sz w:val="20"/>
              </w:rPr>
              <w:t/>
            </w:r>
            <w:r>
              <w:rPr>
                <w:b/>
                <w:sz w:val="20"/>
              </w:rPr>
              <w:t/>
            </w:r>
            <w:r>
              <w:rPr>
                <w:b/>
                <w:spacing w:val="-3"/>
                <w:sz w:val="20"/>
              </w:rPr>
              <w:t/>
            </w:r>
            <w:r>
              <w:rPr>
                <w:b/>
                <w:sz w:val="20"/>
              </w:rPr>
              <w:t/>
            </w:r>
            <w:r>
              <w:rPr>
                <w:b/>
                <w:spacing w:val="-3"/>
                <w:sz w:val="20"/>
              </w:rPr>
              <w:t/>
            </w:r>
            <w:r>
              <w:rPr>
                <w:b/>
                <w:spacing w:val="-2"/>
                <w:sz w:val="20"/>
              </w:rPr>
              <w:t>gamintojo</w:t>
            </w:r>
            <w:r>
              <w:rPr>
                <w:b/>
                <w:sz w:val="20"/>
              </w:rPr>
              <w:t xml:space="preserve"> atsakomybe</w:t>
            </w:r>
            <w:r>
              <w:rPr>
                <w:b/>
                <w:spacing w:val="-2"/>
                <w:sz w:val="20"/>
              </w:rPr>
              <w:t>.</w:t>
            </w:r>
          </w:p>
        </w:tc>
      </w:tr>
      <w:tr>
        <w:trPr>
          <w:trHeight w:val="2071" w:hRule="atLeast"/>
        </w:trPr>
        <w:tc>
          <w:tcPr>
            <w:tcW w:w="9703" w:type="dxa"/>
            <w:gridSpan w:val="6"/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 xml:space="preserve">Mes,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„Johnson &amp; Johnson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>International“</w:t>
            </w:r>
            <w:r>
              <w:rPr>
                <w:sz w:val="20"/>
              </w:rPr>
              <w:t xml:space="preserve">,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pareiškiame, kad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aukščiau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nurodytas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z w:val="20"/>
              </w:rPr>
              <w:t>medicinos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 prietaisas (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ai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 atitinka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>medicinos prietaisų reglamentą (ES) 2017/745.</w:t>
            </w:r>
          </w:p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Ši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deklaracija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pateikiama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>remiantis</w:t>
            </w:r>
            <w:r>
              <w:rPr>
                <w:spacing w:val="-2"/>
                <w:sz w:val="20"/>
              </w:rPr>
              <w:t/>
            </w:r>
            <w:r>
              <w:rPr>
                <w:spacing w:val="-5"/>
                <w:sz w:val="20"/>
              </w:rPr>
              <w:t>:</w:t>
            </w:r>
          </w:p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 xml:space="preserve">ES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techninės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dokumentacijos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vertinimo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sertifikato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numeris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MDR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730031,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išduotas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z w:val="20"/>
              </w:rPr>
              <w:t>pirmiau nurodytos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 notifikuotosios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>įstaigos pagal medicinos prietaisų reglamento (ES) 2017 IX priedo II skyrių 745;</w:t>
            </w:r>
          </w:p>
          <w:p>
            <w:pPr>
              <w:pStyle w:val="TableParagraph"/>
              <w:spacing w:line="230" w:lineRule="exact" w:before="209"/>
              <w:ind w:right="19"/>
              <w:rPr>
                <w:sz w:val="20"/>
              </w:rPr>
            </w:pPr>
            <w:r>
              <w:rPr>
                <w:sz w:val="20"/>
              </w:rPr>
              <w:t xml:space="preserve">ES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kokybės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sistemos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sertifikato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numeris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MDR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>729796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, išduotas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pirmiau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nurodytos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notifikuotosios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įstaigos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>pagal medicinos prietaisų reglamento (ES) 2017 IX priedo I ir III skyrius. 745.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215556</wp:posOffset>
                </wp:positionV>
                <wp:extent cx="5732145" cy="9525"/>
                <wp:effectExtent l="0" t="0" r="0" b="0"/>
                <wp:wrapTopAndBottom/>
                <wp:docPr id="2" name="2 grafikas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321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145" h="9525">
                              <a:moveTo>
                                <a:pt x="573176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31763" y="9144"/>
                              </a:lnTo>
                              <a:lnTo>
                                <a:pt x="5731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6.972954pt;width:451.32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8535" w:val="left" w:leader="none"/>
        </w:tabs>
        <w:spacing w:before="18"/>
        <w:ind w:left="459" w:right="1037"/>
      </w:pPr>
      <w:r>
        <w:rPr/>
        <w:t>KONFIDENCIALUS naudojimas pagal įmonės procedūras</w:t>
        <w:tab/>
      </w:r>
      <w:r>
        <w:rPr/>
        <w:t>3</w:t>
      </w:r>
      <w:r>
        <w:rPr/>
        <w:t xml:space="preserve"> m. </w:t>
      </w:r>
      <w:r>
        <w:rPr>
          <w:spacing w:val="-12"/>
        </w:rPr>
        <w:t/>
      </w:r>
      <w:r>
        <w:rPr/>
        <w:t>MDR ES atitikties deklaracijos (bendros) šablonas Nr. 100648949 | Rev. J,</w:t>
      </w:r>
      <w:r>
        <w:rPr>
          <w:spacing w:val="-12"/>
        </w:rPr>
        <w:t/>
      </w:r>
      <w:r>
        <w:rPr/>
        <w:t xml:space="preserve"> 1 </w:t>
      </w:r>
      <w:r>
        <w:rPr>
          <w:spacing w:val="-11"/>
        </w:rPr>
        <w:t/>
      </w:r>
      <w:r>
        <w:rPr/>
        <w:t>puslapis</w:t>
      </w:r>
    </w:p>
    <w:p>
      <w:pPr>
        <w:spacing w:after="0"/>
        <w:sectPr>
          <w:type w:val="continuous"/>
          <w:pgSz w:w="11910" w:h="16840"/>
          <w:pgMar w:top="620" w:bottom="0" w:left="980" w:right="400"/>
        </w:sectPr>
      </w:pPr>
    </w:p>
    <w:p>
      <w:pPr>
        <w:spacing w:line="237" w:lineRule="auto" w:before="182"/>
        <w:ind w:left="527" w:right="38" w:hanging="8"/>
        <w:jc w:val="left"/>
        <w:rPr>
          <w:sz w:val="18"/>
        </w:rPr>
      </w:pPr>
      <w:r>
        <w:rPr>
          <w:color w:val="1C1C1C"/>
          <w:sz w:val="18"/>
        </w:rPr>
        <w:t xml:space="preserve">Reguliavimo reikalų pateikimas </w:t>
      </w:r>
      <w:r>
        <w:rPr>
          <w:color w:val="1C1C1C"/>
          <w:spacing w:val="-2"/>
          <w:sz w:val="18"/>
        </w:rPr>
        <w:t xml:space="preserve">MOR </w:t>
      </w:r>
      <w:r>
        <w:rPr>
          <w:color w:val="1C1C1C"/>
          <w:spacing w:val="-11"/>
          <w:sz w:val="18"/>
        </w:rPr>
        <w:t/>
      </w:r>
      <w:r>
        <w:rPr>
          <w:color w:val="1C1C1C"/>
          <w:spacing w:val="-2"/>
          <w:sz w:val="18"/>
        </w:rPr>
        <w:t xml:space="preserve">ES </w:t>
      </w:r>
      <w:r>
        <w:rPr>
          <w:color w:val="1C1C1C"/>
          <w:spacing w:val="-10"/>
          <w:sz w:val="18"/>
        </w:rPr>
        <w:t/>
      </w:r>
      <w:r>
        <w:rPr>
          <w:color w:val="1C1C1C"/>
          <w:spacing w:val="-2"/>
          <w:sz w:val="18"/>
        </w:rPr>
        <w:t/>
      </w:r>
      <w:r>
        <w:rPr>
          <w:color w:val="1C1C1C"/>
          <w:spacing w:val="-11"/>
          <w:sz w:val="18"/>
        </w:rPr>
        <w:t/>
      </w:r>
      <w:r>
        <w:rPr>
          <w:color w:val="1C1C1C"/>
          <w:spacing w:val="-2"/>
          <w:sz w:val="18"/>
        </w:rPr>
        <w:t xml:space="preserve">atitikties </w:t>
      </w:r>
      <w:r>
        <w:rPr>
          <w:color w:val="1C1C1C"/>
          <w:spacing w:val="-2"/>
          <w:sz w:val="18"/>
        </w:rPr>
        <w:t xml:space="preserve">deklaracija </w:t>
      </w:r>
      <w:r>
        <w:rPr>
          <w:color w:val="1C1C1C"/>
          <w:sz w:val="18"/>
        </w:rPr>
        <w:t xml:space="preserve">MOR </w:t>
      </w:r>
      <w:r>
        <w:rPr>
          <w:color w:val="1C1C1C"/>
          <w:spacing w:val="-13"/>
          <w:sz w:val="18"/>
        </w:rPr>
        <w:t/>
      </w:r>
      <w:r>
        <w:rPr>
          <w:color w:val="1C1C1C"/>
          <w:sz w:val="18"/>
        </w:rPr>
        <w:t xml:space="preserve">ES </w:t>
      </w:r>
      <w:r>
        <w:rPr>
          <w:color w:val="1C1C1C"/>
          <w:spacing w:val="2"/>
          <w:sz w:val="18"/>
        </w:rPr>
        <w:t/>
      </w:r>
      <w:r>
        <w:rPr>
          <w:color w:val="1C1C1C"/>
          <w:sz w:val="18"/>
        </w:rPr>
        <w:t xml:space="preserve">doc </w:t>
      </w:r>
      <w:r>
        <w:rPr>
          <w:color w:val="1C1C1C"/>
          <w:spacing w:val="-12"/>
          <w:sz w:val="18"/>
        </w:rPr>
        <w:t/>
      </w:r>
      <w:r>
        <w:rPr>
          <w:color w:val="1C1C1C"/>
          <w:sz w:val="18"/>
        </w:rPr>
        <w:t xml:space="preserve">for </w:t>
      </w:r>
      <w:r>
        <w:rPr>
          <w:color w:val="1C1C1C"/>
          <w:spacing w:val="-13"/>
          <w:sz w:val="18"/>
        </w:rPr>
        <w:t/>
      </w:r>
      <w:r>
        <w:rPr>
          <w:color w:val="1C1C1C"/>
          <w:sz w:val="18"/>
        </w:rPr>
        <w:t xml:space="preserve">VICRYL </w:t>
      </w:r>
      <w:r>
        <w:rPr>
          <w:color w:val="1C1C1C"/>
          <w:spacing w:val="-31"/>
          <w:sz w:val="18"/>
        </w:rPr>
        <w:t/>
      </w:r>
      <w:r>
        <w:rPr>
          <w:color w:val="1C1C1C"/>
          <w:sz w:val="10"/>
        </w:rPr>
        <w:t xml:space="preserve">TM </w:t>
      </w:r>
      <w:r>
        <w:rPr>
          <w:color w:val="1C1C1C"/>
          <w:spacing w:val="22"/>
          <w:sz w:val="10"/>
        </w:rPr>
        <w:t/>
      </w:r>
      <w:r>
        <w:rPr>
          <w:color w:val="1C1C1C"/>
          <w:sz w:val="18"/>
        </w:rPr>
        <w:t>Mesh</w:t>
      </w:r>
    </w:p>
    <w:p>
      <w:pPr>
        <w:spacing w:before="94"/>
        <w:ind w:left="520" w:right="0" w:firstLine="0"/>
        <w:jc w:val="left"/>
        <w:rPr>
          <w:sz w:val="18"/>
        </w:rPr>
      </w:pPr>
      <w:r>
        <w:rPr/>
        <w:br w:type="column"/>
      </w:r>
      <w:r>
        <w:rPr>
          <w:color w:val="1D1D1D"/>
          <w:w w:val="95"/>
          <w:sz w:val="18"/>
        </w:rPr>
        <w:t xml:space="preserve">100833952 </w:t>
      </w:r>
      <w:r>
        <w:rPr>
          <w:color w:val="1D1D1D"/>
          <w:spacing w:val="18"/>
          <w:sz w:val="18"/>
        </w:rPr>
        <w:t/>
      </w:r>
      <w:r>
        <w:rPr>
          <w:rFonts w:ascii="Century Gothic"/>
          <w:color w:val="1D1D1D"/>
          <w:w w:val="80"/>
          <w:sz w:val="25"/>
        </w:rPr>
        <w:t xml:space="preserve">I </w:t>
      </w:r>
      <w:r>
        <w:rPr>
          <w:rFonts w:ascii="Century Gothic"/>
          <w:color w:val="1D1D1D"/>
          <w:spacing w:val="-3"/>
          <w:sz w:val="25"/>
        </w:rPr>
        <w:t/>
      </w:r>
      <w:r>
        <w:rPr>
          <w:color w:val="1D1D1D"/>
          <w:w w:val="95"/>
          <w:sz w:val="18"/>
        </w:rPr>
        <w:t xml:space="preserve">p. </w:t>
      </w:r>
      <w:r>
        <w:rPr>
          <w:color w:val="1D1D1D"/>
          <w:spacing w:val="23"/>
          <w:sz w:val="18"/>
        </w:rPr>
        <w:t/>
      </w:r>
      <w:r>
        <w:rPr>
          <w:color w:val="1D1D1D"/>
          <w:spacing w:val="-10"/>
          <w:w w:val="95"/>
          <w:sz w:val="18"/>
        </w:rPr>
        <w:t>1</w:t>
      </w:r>
    </w:p>
    <w:p>
      <w:pPr>
        <w:spacing w:after="0"/>
        <w:jc w:val="left"/>
        <w:rPr>
          <w:sz w:val="18"/>
        </w:rPr>
        <w:sectPr>
          <w:pgSz w:w="11990" w:h="16830"/>
          <w:pgMar w:top="680" w:bottom="280" w:left="1500" w:right="1080"/>
          <w:cols w:num="2" w:equalWidth="0">
            <w:col w:w="3314" w:space="3898"/>
            <w:col w:w="2198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3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90" w:h="16830"/>
          <w:pgMar w:top="620" w:bottom="0" w:left="1500" w:right="1080"/>
        </w:sectPr>
      </w:pPr>
    </w:p>
    <w:p>
      <w:pPr>
        <w:spacing w:before="115"/>
        <w:ind w:left="3285" w:right="0" w:firstLine="0"/>
        <w:jc w:val="left"/>
        <w:rPr>
          <w:b/>
          <w:sz w:val="22"/>
        </w:rPr>
      </w:pPr>
      <w:r>
        <w:rPr>
          <w:b/>
          <w:color w:val="1A1B1A"/>
          <w:spacing w:val="-6"/>
          <w:sz w:val="22"/>
        </w:rPr>
        <w:t/>
      </w:r>
      <w:r>
        <w:rPr>
          <w:b/>
          <w:color w:val="1A1B1A"/>
          <w:spacing w:val="-2"/>
          <w:sz w:val="22"/>
        </w:rPr>
        <w:t>PARAŠO SKYRIUS</w:t>
      </w:r>
    </w:p>
    <w:p>
      <w:pPr>
        <w:pStyle w:val="BodyText"/>
        <w:tabs>
          <w:tab w:pos="1756" w:val="left" w:leader="none"/>
        </w:tabs>
        <w:spacing w:line="266" w:lineRule="auto" w:before="25"/>
        <w:ind w:left="209" w:right="523"/>
      </w:pPr>
      <w:r>
        <w:rPr>
          <w:color w:val="1C1C1C"/>
        </w:rPr>
        <w:t>Išdavimo vieta</w:t>
        <w:tab/>
      </w:r>
      <w:r>
        <w:rPr>
          <w:color w:val="1A1B1A"/>
          <w:spacing w:val="-2"/>
        </w:rPr>
        <w:t xml:space="preserve">Žr. </w:t>
      </w:r>
      <w:r>
        <w:rPr>
          <w:color w:val="1A1B1A"/>
          <w:spacing w:val="-5"/>
        </w:rPr>
        <w:t/>
      </w:r>
      <w:r>
        <w:rPr>
          <w:color w:val="1A1B1A"/>
          <w:spacing w:val="-2"/>
        </w:rPr>
        <w:t xml:space="preserve">Gamintojo </w:t>
      </w:r>
      <w:r>
        <w:rPr>
          <w:color w:val="1A1B1A"/>
          <w:spacing w:val="-11"/>
        </w:rPr>
        <w:t/>
      </w:r>
      <w:r>
        <w:rPr>
          <w:color w:val="1A1B1A"/>
          <w:spacing w:val="-2"/>
        </w:rPr>
        <w:t xml:space="preserve">adresą virš </w:t>
      </w:r>
      <w:r>
        <w:rPr>
          <w:color w:val="1D1D1D"/>
          <w:spacing w:val="-2"/>
        </w:rPr>
        <w:t>parašo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</w:p>
    <w:p>
      <w:pPr>
        <w:spacing w:line="240" w:lineRule="auto" w:before="206"/>
        <w:rPr>
          <w:b/>
          <w:sz w:val="18"/>
        </w:rPr>
      </w:pPr>
    </w:p>
    <w:p>
      <w:pPr>
        <w:pStyle w:val="BodyText"/>
        <w:spacing w:before="1"/>
        <w:ind w:left="209"/>
      </w:pPr>
      <w:r>
        <w:rPr>
          <w:color w:val="1C1C1C"/>
          <w:spacing w:val="-8"/>
        </w:rPr>
        <w:t>Data</w:t>
      </w:r>
    </w:p>
    <w:p>
      <w:pPr>
        <w:spacing w:line="240" w:lineRule="auto" w:before="0"/>
        <w:rPr>
          <w:b/>
          <w:sz w:val="24"/>
        </w:rPr>
      </w:pPr>
      <w:r>
        <w:rPr/>
        <w:br w:type="column"/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"/>
        <w:rPr>
          <w:b/>
          <w:sz w:val="24"/>
        </w:rPr>
      </w:pPr>
    </w:p>
    <w:p>
      <w:pPr>
        <w:pStyle w:val="Heading1"/>
        <w:ind w:left="209"/>
      </w:pPr>
      <w:r>
        <w:rPr>
          <w:color w:val="1C1C1C"/>
          <w:spacing w:val="-6"/>
        </w:rPr>
        <w:t>22-RGP-2024</w:t>
      </w:r>
    </w:p>
    <w:p>
      <w:pPr>
        <w:spacing w:after="0"/>
        <w:sectPr>
          <w:type w:val="continuous"/>
          <w:pgSz w:w="11990" w:h="16830"/>
          <w:pgMar w:top="620" w:bottom="0" w:left="1500" w:right="1080"/>
          <w:cols w:num="3" w:equalWidth="0">
            <w:col w:w="5590" w:space="769"/>
            <w:col w:w="585" w:space="52"/>
            <w:col w:w="2414"/>
          </w:cols>
        </w:sectPr>
      </w:pPr>
    </w:p>
    <w:p>
      <w:pPr>
        <w:spacing w:line="240" w:lineRule="auto" w:before="2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90" w:h="16830"/>
          <w:pgMar w:top="620" w:bottom="0" w:left="1500" w:right="1080"/>
        </w:sectPr>
      </w:pPr>
    </w:p>
    <w:p>
      <w:pPr>
        <w:tabs>
          <w:tab w:pos="1747" w:val="left" w:leader="none"/>
        </w:tabs>
        <w:spacing w:before="115"/>
        <w:ind w:left="211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6176">
                <wp:simplePos x="0" y="0"/>
                <wp:positionH relativeFrom="page">
                  <wp:posOffset>3476371</wp:posOffset>
                </wp:positionH>
                <wp:positionV relativeFrom="paragraph">
                  <wp:posOffset>-193665</wp:posOffset>
                </wp:positionV>
                <wp:extent cx="154305" cy="684530"/>
                <wp:effectExtent l="0" t="0" r="0" b="0"/>
                <wp:wrapNone/>
                <wp:docPr id="3" name="Teksto dėžutė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54305" cy="684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0"/>
                              <w:ind w:left="0" w:right="0" w:firstLine="0"/>
                              <w:jc w:val="left"/>
                              <w:rPr>
                                <w:rFonts w:ascii="Calibri"/>
                                <w:sz w:val="80"/>
                              </w:rPr>
                            </w:pPr>
                            <w:r>
                              <w:rPr>
                                <w:rFonts w:ascii="Calibri"/>
                                <w:color w:val="4463AB"/>
                                <w:spacing w:val="-13"/>
                                <w:sz w:val="8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73.730011pt;margin-top:-15.249272pt;width:12.15pt;height:53.9pt;mso-position-horizontal-relative:page;mso-position-vertical-relative:paragraph;z-index:-15970304" type="#_x0000_t202" id="docshape2" filled="false" stroked="false">
                <v:textbox inset="0,0,0,0">
                  <w:txbxContent>
                    <w:p>
                      <w:pPr>
                        <w:spacing w:before="70"/>
                        <w:ind w:left="0" w:right="0" w:firstLine="0"/>
                        <w:jc w:val="left"/>
                        <w:rPr>
                          <w:rFonts w:ascii="Calibri"/>
                          <w:sz w:val="80"/>
                        </w:rPr>
                      </w:pPr>
                      <w:r>
                        <w:rPr>
                          <w:rFonts w:ascii="Calibri"/>
                          <w:color w:val="4463AB"/>
                          <w:spacing w:val="-13"/>
                          <w:sz w:val="80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1C1C1C"/>
          <w:spacing w:val="-2"/>
          <w:sz w:val="18"/>
        </w:rPr>
        <w:t>Pavadinimas/pozicija</w:t>
      </w:r>
      <w:r>
        <w:rPr>
          <w:b/>
          <w:color w:val="1C1C1C"/>
          <w:sz w:val="18"/>
        </w:rPr>
        <w:tab/>
      </w:r>
      <w:r>
        <w:rPr>
          <w:color w:val="1B1B1B"/>
          <w:spacing w:val="-2"/>
          <w:sz w:val="18"/>
        </w:rPr>
        <w:t xml:space="preserve">Valerie </w:t>
      </w:r>
      <w:r>
        <w:rPr>
          <w:color w:val="1B1B1B"/>
          <w:spacing w:val="-7"/>
          <w:sz w:val="18"/>
        </w:rPr>
        <w:t/>
      </w:r>
      <w:r>
        <w:rPr>
          <w:color w:val="1B1B1B"/>
          <w:spacing w:val="-2"/>
          <w:sz w:val="18"/>
        </w:rPr>
        <w:t xml:space="preserve">Smith </w:t>
      </w:r>
      <w:r>
        <w:rPr>
          <w:color w:val="1B1B1B"/>
          <w:spacing w:val="3"/>
          <w:sz w:val="18"/>
        </w:rPr>
        <w:t/>
      </w:r>
      <w:r>
        <w:rPr>
          <w:color w:val="1B1B1B"/>
          <w:spacing w:val="-2"/>
          <w:sz w:val="18"/>
        </w:rPr>
        <w:t xml:space="preserve">Beyer, </w:t>
      </w:r>
      <w:r>
        <w:rPr>
          <w:color w:val="1B1B1B"/>
          <w:spacing w:val="14"/>
          <w:sz w:val="18"/>
        </w:rPr>
        <w:t/>
      </w:r>
      <w:r>
        <w:rPr>
          <w:color w:val="1B1B1B"/>
          <w:spacing w:val="-8"/>
          <w:sz w:val="18"/>
        </w:rPr>
        <w:t/>
      </w:r>
      <w:r>
        <w:rPr>
          <w:color w:val="1B1B1B"/>
          <w:spacing w:val="-2"/>
          <w:sz w:val="18"/>
        </w:rPr>
        <w:t xml:space="preserve">reguliavimo </w:t>
      </w:r>
      <w:r>
        <w:rPr>
          <w:color w:val="1B1B1B"/>
          <w:spacing w:val="-9"/>
          <w:sz w:val="18"/>
        </w:rPr>
        <w:t/>
      </w:r>
      <w:r>
        <w:rPr>
          <w:color w:val="1B1B1B"/>
          <w:spacing w:val="-2"/>
          <w:sz w:val="18"/>
        </w:rPr>
        <w:t>reikalų</w:t>
      </w:r>
      <w:r>
        <w:rPr>
          <w:color w:val="1B1B1B"/>
          <w:spacing w:val="-2"/>
          <w:sz w:val="18"/>
        </w:rPr>
        <w:t xml:space="preserve"> direktorė</w:t>
      </w:r>
    </w:p>
    <w:p>
      <w:pPr>
        <w:spacing w:line="240" w:lineRule="auto" w:before="23"/>
        <w:rPr>
          <w:sz w:val="18"/>
        </w:rPr>
      </w:pPr>
    </w:p>
    <w:p>
      <w:pPr>
        <w:pStyle w:val="BodyText"/>
        <w:ind w:left="2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7200">
                <wp:simplePos x="0" y="0"/>
                <wp:positionH relativeFrom="page">
                  <wp:posOffset>2685414</wp:posOffset>
                </wp:positionH>
                <wp:positionV relativeFrom="paragraph">
                  <wp:posOffset>-2635</wp:posOffset>
                </wp:positionV>
                <wp:extent cx="58419" cy="393700"/>
                <wp:effectExtent l="0" t="0" r="0" b="0"/>
                <wp:wrapNone/>
                <wp:docPr id="4" name="Teksto dėžutė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8419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7"/>
                              <w:ind w:left="0" w:right="0" w:firstLine="0"/>
                              <w:jc w:val="left"/>
                              <w:rPr>
                                <w:rFonts w:ascii="Arial Narrow"/>
                                <w:b/>
                                <w:sz w:val="4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204091"/>
                                <w:spacing w:val="-10"/>
                                <w:w w:val="85"/>
                                <w:sz w:val="46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449997pt;margin-top:-.207515pt;width:4.6pt;height:31pt;mso-position-horizontal-relative:page;mso-position-vertical-relative:paragraph;z-index:-15969280" type="#_x0000_t202" id="docshape3" filled="false" stroked="false">
                <v:textbox inset="0,0,0,0">
                  <w:txbxContent>
                    <w:p>
                      <w:pPr>
                        <w:spacing w:before="47"/>
                        <w:ind w:left="0" w:right="0" w:firstLine="0"/>
                        <w:jc w:val="left"/>
                        <w:rPr>
                          <w:rFonts w:ascii="Arial Narrow"/>
                          <w:b/>
                          <w:sz w:val="46"/>
                        </w:rPr>
                      </w:pPr>
                      <w:r>
                        <w:rPr>
                          <w:rFonts w:ascii="Arial Narrow"/>
                          <w:b/>
                          <w:color w:val="204091"/>
                          <w:spacing w:val="-10"/>
                          <w:w w:val="85"/>
                          <w:sz w:val="46"/>
                        </w:rPr>
                        <w:t>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D1D1D"/>
          <w:spacing w:val="-2"/>
        </w:rPr>
        <w:t>Parašas</w:t>
      </w:r>
    </w:p>
    <w:p>
      <w:pPr>
        <w:tabs>
          <w:tab w:pos="2949" w:val="left" w:leader="none"/>
        </w:tabs>
        <w:spacing w:before="16"/>
        <w:ind w:left="2217" w:right="0" w:firstLine="0"/>
        <w:jc w:val="left"/>
        <w:rPr>
          <w:rFonts w:ascii="Gill Sans MT" w:hAnsi="Gill Sans MT" w:cs="Gill Sans MT" w:eastAsia="Gill Sans MT"/>
          <w:sz w:val="27"/>
          <w:szCs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6688">
                <wp:simplePos x="0" y="0"/>
                <wp:positionH relativeFrom="page">
                  <wp:posOffset>3208147</wp:posOffset>
                </wp:positionH>
                <wp:positionV relativeFrom="paragraph">
                  <wp:posOffset>6011</wp:posOffset>
                </wp:positionV>
                <wp:extent cx="177165" cy="496570"/>
                <wp:effectExtent l="0" t="0" r="0" b="0"/>
                <wp:wrapNone/>
                <wp:docPr id="5" name="Teksto dėžutė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7716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4"/>
                              <w:ind w:left="0" w:right="0" w:firstLine="0"/>
                              <w:jc w:val="left"/>
                              <w:rPr>
                                <w:rFonts w:ascii="Gill Sans MT"/>
                                <w:sz w:val="58"/>
                              </w:rPr>
                            </w:pPr>
                            <w:r>
                              <w:rPr>
                                <w:rFonts w:ascii="Gill Sans MT"/>
                                <w:color w:val="4468B4"/>
                                <w:w w:val="40"/>
                                <w:sz w:val="58"/>
                              </w:rPr>
                              <w:t xml:space="preserve">. </w:t>
                            </w:r>
                            <w:r>
                              <w:rPr>
                                <w:rFonts w:ascii="Gill Sans MT"/>
                                <w:color w:val="4468B4"/>
                                <w:spacing w:val="29"/>
                                <w:sz w:val="58"/>
                              </w:rPr>
                              <w:t/>
                            </w:r>
                            <w:r>
                              <w:rPr>
                                <w:rFonts w:ascii="Gill Sans MT"/>
                                <w:color w:val="284087"/>
                                <w:spacing w:val="-24"/>
                                <w:w w:val="40"/>
                                <w:sz w:val="5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610001pt;margin-top:.473364pt;width:13.95pt;height:39.1pt;mso-position-horizontal-relative:page;mso-position-vertical-relative:paragraph;z-index:-15969792" type="#_x0000_t202" id="docshape4" filled="false" stroked="false">
                <v:textbox inset="0,0,0,0">
                  <w:txbxContent>
                    <w:p>
                      <w:pPr>
                        <w:spacing w:before="64"/>
                        <w:ind w:left="0" w:right="0" w:firstLine="0"/>
                        <w:jc w:val="left"/>
                        <w:rPr>
                          <w:rFonts w:ascii="Gill Sans MT"/>
                          <w:sz w:val="58"/>
                        </w:rPr>
                      </w:pPr>
                      <w:r>
                        <w:rPr>
                          <w:rFonts w:ascii="Gill Sans MT"/>
                          <w:color w:val="4468B4"/>
                          <w:w w:val="40"/>
                          <w:sz w:val="58"/>
                        </w:rPr>
                        <w:t xml:space="preserve">. </w:t>
                      </w:r>
                      <w:r>
                        <w:rPr>
                          <w:rFonts w:ascii="Gill Sans MT"/>
                          <w:color w:val="4468B4"/>
                          <w:spacing w:val="29"/>
                          <w:sz w:val="58"/>
                        </w:rPr>
                        <w:t/>
                      </w:r>
                      <w:r>
                        <w:rPr>
                          <w:rFonts w:ascii="Gill Sans MT"/>
                          <w:color w:val="284087"/>
                          <w:spacing w:val="-24"/>
                          <w:w w:val="40"/>
                          <w:sz w:val="5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iCs/>
          <w:color w:val="3356AC"/>
          <w:spacing w:val="-5"/>
          <w:w w:val="215"/>
          <w:sz w:val="18"/>
          <w:szCs w:val="18"/>
        </w:rPr>
        <w:t>_(</w:t>
      </w:r>
      <w:r>
        <w:rPr>
          <w:i/>
          <w:iCs/>
          <w:color w:val="3356AC"/>
          <w:sz w:val="18"/>
          <w:szCs w:val="18"/>
        </w:rPr>
        <w:tab/>
      </w:r>
      <w:r>
        <w:rPr>
          <w:rFonts w:ascii="Gill Sans MT" w:hAnsi="Gill Sans MT" w:cs="Gill Sans MT" w:eastAsia="Gill Sans MT"/>
          <w:color w:val="204091"/>
          <w:spacing w:val="-2"/>
          <w:w w:val="210"/>
          <w:sz w:val="27"/>
          <w:szCs w:val="27"/>
        </w:rPr>
        <w:t>„l</w:t>
      </w:r>
      <w:r>
        <w:rPr>
          <w:rFonts w:ascii="Gill Sans MT" w:hAnsi="Gill Sans MT" w:cs="Gill Sans MT" w:eastAsia="Gill Sans MT"/>
          <w:color w:val="466ABB"/>
          <w:spacing w:val="-2"/>
          <w:w w:val="210"/>
          <w:sz w:val="27"/>
          <w:szCs w:val="27"/>
        </w:rPr>
        <w:t xml:space="preserve">) </w:t>
      </w:r>
    </w:p>
    <w:p>
      <w:pPr>
        <w:tabs>
          <w:tab w:pos="4260" w:val="left" w:leader="none"/>
        </w:tabs>
        <w:spacing w:line="269" w:lineRule="exact" w:before="67"/>
        <w:ind w:left="2632" w:right="0" w:firstLine="0"/>
        <w:jc w:val="left"/>
        <w:rPr>
          <w:rFonts w:ascii="Courier New" w:hAnsi="Courier New" w:cs="Courier New" w:eastAsia="Courier New"/>
          <w:sz w:val="26"/>
          <w:szCs w:val="26"/>
        </w:rPr>
      </w:pPr>
      <w:r>
        <w:rPr>
          <w:i/>
          <w:iCs/>
          <w:color w:val="3353A8"/>
          <w:spacing w:val="-10"/>
          <w:w w:val="240"/>
          <w:sz w:val="20"/>
          <w:szCs w:val="20"/>
        </w:rPr>
        <w:t xml:space="preserve"> </w:t>
      </w:r>
      <w:r>
        <w:rPr>
          <w:i/>
          <w:iCs/>
          <w:color w:val="3353A8"/>
          <w:sz w:val="20"/>
          <w:szCs w:val="20"/>
        </w:rPr>
        <w:tab/>
      </w:r>
      <w:r>
        <w:rPr>
          <w:rFonts w:ascii="Courier New" w:hAnsi="Courier New" w:cs="Courier New" w:eastAsia="Courier New"/>
          <w:color w:val="3353A8"/>
          <w:spacing w:val="-10"/>
          <w:w w:val="120"/>
          <w:sz w:val="26"/>
          <w:szCs w:val="26"/>
        </w:rPr>
        <w:t>-</w:t>
      </w:r>
    </w:p>
    <w:p>
      <w:pPr>
        <w:tabs>
          <w:tab w:pos="1747" w:val="left" w:leader="none"/>
        </w:tabs>
        <w:spacing w:line="182" w:lineRule="exact" w:before="0"/>
        <w:ind w:left="211" w:right="0" w:firstLine="0"/>
        <w:jc w:val="left"/>
        <w:rPr>
          <w:sz w:val="18"/>
        </w:rPr>
      </w:pPr>
      <w:r>
        <w:rPr>
          <w:b/>
          <w:color w:val="1D1D1D"/>
          <w:spacing w:val="-2"/>
          <w:sz w:val="18"/>
        </w:rPr>
        <w:t>Pavadinimas/pozicija</w:t>
      </w:r>
      <w:r>
        <w:rPr>
          <w:b/>
          <w:color w:val="1D1D1D"/>
          <w:sz w:val="18"/>
        </w:rPr>
        <w:tab/>
      </w:r>
      <w:r>
        <w:rPr>
          <w:color w:val="1C1C1C"/>
          <w:spacing w:val="-2"/>
          <w:sz w:val="18"/>
        </w:rPr>
        <w:t xml:space="preserve">Veronica </w:t>
      </w:r>
      <w:r>
        <w:rPr>
          <w:color w:val="1C1C1C"/>
          <w:spacing w:val="-11"/>
          <w:sz w:val="18"/>
        </w:rPr>
        <w:t/>
      </w:r>
      <w:r>
        <w:rPr>
          <w:color w:val="1C1C1C"/>
          <w:spacing w:val="-2"/>
          <w:sz w:val="18"/>
        </w:rPr>
        <w:t xml:space="preserve">Ysunza, </w:t>
      </w:r>
      <w:r>
        <w:rPr>
          <w:color w:val="1C1C1C"/>
          <w:spacing w:val="11"/>
          <w:sz w:val="18"/>
        </w:rPr>
        <w:t/>
      </w:r>
      <w:r>
        <w:rPr>
          <w:color w:val="1C1C1C"/>
          <w:spacing w:val="-2"/>
          <w:sz w:val="18"/>
        </w:rPr>
        <w:t xml:space="preserve">kokybės </w:t>
      </w:r>
      <w:r>
        <w:rPr>
          <w:color w:val="1C1C1C"/>
          <w:spacing w:val="-11"/>
          <w:sz w:val="18"/>
        </w:rPr>
        <w:t/>
      </w:r>
      <w:r>
        <w:rPr>
          <w:color w:val="1C1C1C"/>
          <w:spacing w:val="-2"/>
          <w:sz w:val="18"/>
        </w:rPr>
        <w:t xml:space="preserve">užtikrinimo </w:t>
      </w:r>
      <w:r>
        <w:rPr>
          <w:color w:val="1C1C1C"/>
          <w:spacing w:val="-1"/>
          <w:sz w:val="18"/>
        </w:rPr>
        <w:t/>
      </w:r>
      <w:r>
        <w:rPr>
          <w:color w:val="1C1C1C"/>
          <w:spacing w:val="-2"/>
          <w:sz w:val="18"/>
        </w:rPr>
        <w:t>vadovė</w:t>
      </w:r>
    </w:p>
    <w:p>
      <w:pPr>
        <w:spacing w:line="240" w:lineRule="auto" w:before="0"/>
        <w:rPr>
          <w:sz w:val="18"/>
        </w:rPr>
      </w:pPr>
      <w:r>
        <w:rPr/>
        <w:br w:type="column"/>
      </w:r>
    </w:p>
    <w:p>
      <w:pPr>
        <w:spacing w:line="240" w:lineRule="auto" w:before="136"/>
        <w:rPr>
          <w:sz w:val="18"/>
        </w:rPr>
      </w:pPr>
    </w:p>
    <w:p>
      <w:pPr>
        <w:pStyle w:val="BodyText"/>
        <w:ind w:left="211"/>
      </w:pPr>
      <w:r>
        <w:rPr>
          <w:color w:val="1C1C1C"/>
          <w:spacing w:val="-8"/>
        </w:rPr>
        <w:t>Data</w:t>
      </w:r>
    </w:p>
    <w:p>
      <w:pPr>
        <w:spacing w:line="240" w:lineRule="auto" w:before="0"/>
        <w:rPr>
          <w:b/>
          <w:sz w:val="28"/>
        </w:rPr>
      </w:pPr>
      <w:r>
        <w:rPr/>
        <w:br w:type="column"/>
      </w:r>
    </w:p>
    <w:p>
      <w:pPr>
        <w:spacing w:line="240" w:lineRule="auto" w:before="136"/>
        <w:rPr>
          <w:b/>
          <w:sz w:val="28"/>
        </w:rPr>
      </w:pPr>
    </w:p>
    <w:p>
      <w:pPr>
        <w:spacing w:before="0"/>
        <w:ind w:left="191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 w:cs="Trebuchet MS" w:eastAsia="Trebuchet MS"/>
          <w:color w:val="345AAD"/>
          <w:w w:val="105"/>
          <w:sz w:val="28"/>
          <w:szCs w:val="28"/>
        </w:rPr>
        <w:t xml:space="preserve">22- </w:t>
      </w:r>
      <w:r>
        <w:rPr>
          <w:rFonts w:ascii="Trebuchet MS" w:hAnsi="Trebuchet MS" w:cs="Trebuchet MS" w:eastAsia="Trebuchet MS"/>
          <w:color w:val="345AAD"/>
          <w:w w:val="120"/>
          <w:sz w:val="28"/>
          <w:szCs w:val="28"/>
        </w:rPr>
        <w:t/>
      </w:r>
      <w:r>
        <w:rPr>
          <w:rFonts w:ascii="Trebuchet MS" w:hAnsi="Trebuchet MS" w:cs="Trebuchet MS" w:eastAsia="Trebuchet MS"/>
          <w:color w:val="4068C4"/>
          <w:w w:val="120"/>
          <w:sz w:val="28"/>
          <w:szCs w:val="28"/>
        </w:rPr>
        <w:t>-</w:t>
      </w:r>
      <w:r>
        <w:rPr>
          <w:rFonts w:ascii="Trebuchet MS" w:hAnsi="Trebuchet MS" w:cs="Trebuchet MS" w:eastAsia="Trebuchet MS"/>
          <w:color w:val="345AAD"/>
          <w:spacing w:val="-2"/>
          <w:w w:val="90"/>
          <w:sz w:val="28"/>
          <w:szCs w:val="28"/>
        </w:rPr>
        <w:t>zo2l./</w:t>
      </w:r>
    </w:p>
    <w:p>
      <w:pPr>
        <w:spacing w:after="0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90" w:h="16830"/>
          <w:pgMar w:top="620" w:bottom="0" w:left="1500" w:right="1080"/>
          <w:cols w:num="3" w:equalWidth="0">
            <w:col w:w="5543" w:space="815"/>
            <w:col w:w="587" w:space="39"/>
            <w:col w:w="2426"/>
          </w:cols>
        </w:sectPr>
      </w:pPr>
    </w:p>
    <w:p>
      <w:pPr>
        <w:pStyle w:val="BodyText"/>
        <w:spacing w:before="57"/>
        <w:ind w:left="175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5664">
                <wp:simplePos x="0" y="0"/>
                <wp:positionH relativeFrom="page">
                  <wp:posOffset>97457</wp:posOffset>
                </wp:positionH>
                <wp:positionV relativeFrom="page">
                  <wp:posOffset>0</wp:posOffset>
                </wp:positionV>
                <wp:extent cx="7510780" cy="10681970"/>
                <wp:effectExtent l="0" t="0" r="0" b="0"/>
                <wp:wrapNone/>
                <wp:docPr id="6" name="6 grupė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10780" cy="10681970"/>
                          <a:chExt cx="7510780" cy="1068197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0350" cy="106817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6352" y="1662671"/>
                            <a:ext cx="1877910" cy="5821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.673851pt;margin-top:0pt;width:591.4pt;height:841.1pt;mso-position-horizontal-relative:page;mso-position-vertical-relative:page;z-index:-15970816" id="docshapegroup5" coordorigin="153,0" coordsize="11828,16822">
                <v:shape style="position:absolute;left:153;top:0;width:11828;height:16822" type="#_x0000_t75" id="docshape6" stroked="false">
                  <v:imagedata r:id="rId6" o:title=""/>
                </v:shape>
                <v:shape style="position:absolute;left:3376;top:2618;width:2958;height:917" type="#_x0000_t75" id="docshape7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1C1C1B"/>
          <w:spacing w:val="-2"/>
        </w:rPr>
        <w:t xml:space="preserve">Gamintojo </w:t>
      </w:r>
      <w:r>
        <w:rPr>
          <w:color w:val="1C1C1B"/>
          <w:spacing w:val="-10"/>
        </w:rPr>
        <w:t/>
      </w:r>
      <w:r>
        <w:rPr>
          <w:color w:val="1C1C1B"/>
          <w:spacing w:val="-2"/>
        </w:rPr>
        <w:t xml:space="preserve">asmuo, </w:t>
      </w:r>
      <w:r>
        <w:rPr>
          <w:color w:val="1C1C1B"/>
          <w:spacing w:val="-4"/>
        </w:rPr>
        <w:t/>
      </w:r>
      <w:r>
        <w:rPr>
          <w:color w:val="1C1C1B"/>
          <w:spacing w:val="-2"/>
        </w:rPr>
        <w:t xml:space="preserve">atsakingas </w:t>
      </w:r>
      <w:r>
        <w:rPr>
          <w:color w:val="1C1C1B"/>
          <w:spacing w:val="-4"/>
        </w:rPr>
        <w:t/>
      </w:r>
      <w:r>
        <w:rPr>
          <w:color w:val="1C1C1B"/>
          <w:spacing w:val="-2"/>
        </w:rPr>
        <w:t xml:space="preserve">už </w:t>
      </w:r>
      <w:r>
        <w:rPr>
          <w:color w:val="1C1C1B"/>
          <w:spacing w:val="-2"/>
        </w:rPr>
        <w:t>atitiktį</w:t>
      </w:r>
      <w:r>
        <w:rPr>
          <w:color w:val="1C1C1B"/>
          <w:spacing w:val="2"/>
        </w:rPr>
        <w:t/>
      </w:r>
      <w:r>
        <w:rPr>
          <w:color w:val="1C1C1B"/>
          <w:spacing w:val="-2"/>
        </w:rPr>
        <w:t xml:space="preserve"> reglamentuojamiems </w:t>
      </w:r>
      <w:r>
        <w:rPr>
          <w:color w:val="1C1C1B"/>
          <w:spacing w:val="2"/>
        </w:rPr>
        <w:t/>
      </w:r>
      <w:r>
        <w:rPr>
          <w:color w:val="1C1C1B"/>
          <w:spacing w:val="-2"/>
        </w:rPr>
        <w:t>reikalavimams</w:t>
      </w:r>
    </w:p>
    <w:p>
      <w:pPr>
        <w:spacing w:line="254" w:lineRule="auto" w:before="60"/>
        <w:ind w:left="112" w:right="1028" w:hanging="9"/>
        <w:jc w:val="left"/>
        <w:rPr>
          <w:sz w:val="18"/>
        </w:rPr>
      </w:pPr>
      <w:r>
        <w:rPr>
          <w:color w:val="1D1D1D"/>
          <w:sz w:val="18"/>
        </w:rPr>
        <w:t xml:space="preserve">Pastaba: </w:t>
      </w:r>
      <w:r>
        <w:rPr>
          <w:color w:val="1D1D1D"/>
          <w:spacing w:val="-7"/>
          <w:sz w:val="18"/>
        </w:rPr>
        <w:t/>
      </w:r>
      <w:r>
        <w:rPr>
          <w:color w:val="1D1D1D"/>
          <w:sz w:val="18"/>
        </w:rPr>
        <w:t/>
      </w:r>
      <w:r>
        <w:rPr>
          <w:color w:val="1D1D1D"/>
          <w:spacing w:val="-13"/>
          <w:sz w:val="18"/>
        </w:rPr>
        <w:t/>
      </w:r>
      <w:r>
        <w:rPr>
          <w:color w:val="1D1D1D"/>
          <w:sz w:val="18"/>
        </w:rPr>
        <w:t xml:space="preserve">Anglų </w:t>
      </w:r>
      <w:r>
        <w:rPr>
          <w:color w:val="1D1D1D"/>
          <w:spacing w:val="-5"/>
          <w:sz w:val="18"/>
        </w:rPr>
        <w:t/>
      </w:r>
      <w:r>
        <w:rPr>
          <w:color w:val="1D1D1D"/>
          <w:sz w:val="18"/>
        </w:rPr>
        <w:t xml:space="preserve">doc </w:t>
      </w:r>
      <w:r>
        <w:rPr>
          <w:color w:val="1D1D1D"/>
          <w:spacing w:val="-13"/>
          <w:sz w:val="18"/>
        </w:rPr>
        <w:t/>
      </w:r>
      <w:r>
        <w:rPr>
          <w:color w:val="1D1D1D"/>
          <w:sz w:val="18"/>
        </w:rPr>
        <w:t/>
      </w:r>
      <w:r>
        <w:rPr>
          <w:color w:val="1D1D1D"/>
          <w:spacing w:val="-10"/>
          <w:sz w:val="18"/>
        </w:rPr>
        <w:t/>
      </w:r>
      <w:r>
        <w:rPr>
          <w:color w:val="1D1D1D"/>
          <w:sz w:val="18"/>
        </w:rPr>
        <w:t xml:space="preserve">laikomas </w:t>
      </w:r>
      <w:r>
        <w:rPr>
          <w:color w:val="1D1D1D"/>
          <w:spacing w:val="-8"/>
          <w:sz w:val="18"/>
        </w:rPr>
        <w:t/>
      </w:r>
      <w:r>
        <w:rPr>
          <w:color w:val="1D1D1D"/>
          <w:sz w:val="18"/>
        </w:rPr>
        <w:t/>
      </w:r>
      <w:r>
        <w:rPr>
          <w:color w:val="1D1D1D"/>
          <w:spacing w:val="-12"/>
          <w:sz w:val="18"/>
        </w:rPr>
        <w:t/>
      </w:r>
      <w:r>
        <w:rPr>
          <w:color w:val="1D1D1D"/>
          <w:sz w:val="18"/>
        </w:rPr>
        <w:t xml:space="preserve">"EN </w:t>
      </w:r>
      <w:r>
        <w:rPr>
          <w:color w:val="1D1D1D"/>
          <w:spacing w:val="-8"/>
          <w:sz w:val="18"/>
        </w:rPr>
        <w:t/>
      </w:r>
      <w:r>
        <w:rPr>
          <w:color w:val="1D1D1D"/>
          <w:sz w:val="18"/>
        </w:rPr>
        <w:t xml:space="preserve">Master </w:t>
      </w:r>
      <w:r>
        <w:rPr>
          <w:color w:val="1D1D1D"/>
          <w:spacing w:val="-6"/>
          <w:sz w:val="18"/>
        </w:rPr>
        <w:t/>
      </w:r>
      <w:r>
        <w:rPr>
          <w:color w:val="1D1D1D"/>
          <w:sz w:val="18"/>
        </w:rPr>
        <w:t xml:space="preserve">doc". </w:t>
      </w:r>
      <w:r>
        <w:rPr>
          <w:color w:val="1D1D1D"/>
          <w:spacing w:val="-11"/>
          <w:sz w:val="18"/>
        </w:rPr>
        <w:t/>
      </w:r>
      <w:r>
        <w:rPr>
          <w:color w:val="1D1D1D"/>
          <w:sz w:val="18"/>
        </w:rPr>
        <w:t/>
      </w:r>
      <w:r>
        <w:rPr>
          <w:color w:val="1D1D1D"/>
          <w:spacing w:val="-8"/>
          <w:sz w:val="18"/>
        </w:rPr>
        <w:t/>
      </w:r>
      <w:r>
        <w:rPr>
          <w:color w:val="1D1D1D"/>
          <w:spacing w:val="-13"/>
          <w:sz w:val="18"/>
        </w:rPr>
        <w:t/>
      </w:r>
      <w:r>
        <w:rPr>
          <w:color w:val="1D1D1D"/>
          <w:spacing w:val="-12"/>
          <w:sz w:val="18"/>
        </w:rPr>
        <w:t/>
      </w:r>
      <w:r>
        <w:rPr>
          <w:color w:val="1D1D1D"/>
          <w:sz w:val="18"/>
        </w:rPr>
        <w:t/>
      </w:r>
      <w:r>
        <w:rPr>
          <w:color w:val="1D1D1D"/>
          <w:spacing w:val="-11"/>
          <w:sz w:val="18"/>
        </w:rPr>
        <w:t/>
      </w:r>
      <w:r>
        <w:rPr>
          <w:color w:val="1D1D1D"/>
          <w:sz w:val="18"/>
        </w:rPr>
        <w:t/>
      </w:r>
      <w:r>
        <w:rPr>
          <w:color w:val="1D1D1D"/>
          <w:spacing w:val="-10"/>
          <w:sz w:val="18"/>
        </w:rPr>
        <w:t/>
      </w:r>
      <w:r>
        <w:rPr>
          <w:color w:val="1D1D1D"/>
          <w:sz w:val="18"/>
        </w:rPr>
        <w:t xml:space="preserve">"EN Master doc" </w:t>
      </w:r>
      <w:r>
        <w:rPr>
          <w:color w:val="1D1D1D"/>
          <w:spacing w:val="-4"/>
          <w:sz w:val="18"/>
        </w:rPr>
        <w:t/>
      </w:r>
      <w:r>
        <w:rPr>
          <w:color w:val="1D1D1D"/>
          <w:sz w:val="18"/>
        </w:rPr>
        <w:t xml:space="preserve">esantis </w:t>
      </w:r>
      <w:r>
        <w:rPr>
          <w:color w:val="1D1D1D"/>
          <w:spacing w:val="-4"/>
          <w:sz w:val="18"/>
        </w:rPr>
        <w:t/>
      </w:r>
      <w:r>
        <w:rPr>
          <w:color w:val="1D1D1D"/>
          <w:sz w:val="18"/>
        </w:rPr>
        <w:t xml:space="preserve">parašas </w:t>
      </w:r>
      <w:r>
        <w:rPr>
          <w:color w:val="1D1D1D"/>
          <w:spacing w:val="-2"/>
          <w:sz w:val="18"/>
        </w:rPr>
        <w:t/>
      </w:r>
      <w:r>
        <w:rPr>
          <w:color w:val="1D1D1D"/>
          <w:sz w:val="18"/>
        </w:rPr>
        <w:t xml:space="preserve">bus </w:t>
      </w:r>
      <w:r>
        <w:rPr>
          <w:color w:val="1D1D1D"/>
          <w:spacing w:val="-5"/>
          <w:sz w:val="18"/>
        </w:rPr>
        <w:t/>
      </w:r>
      <w:r>
        <w:rPr>
          <w:color w:val="1D1D1D"/>
          <w:sz w:val="18"/>
        </w:rPr>
        <w:t/>
      </w:r>
      <w:r>
        <w:rPr>
          <w:color w:val="1D1D1D"/>
          <w:spacing w:val="-4"/>
          <w:sz w:val="18"/>
        </w:rPr>
        <w:t/>
      </w:r>
      <w:r>
        <w:rPr>
          <w:color w:val="1D1D1D"/>
          <w:sz w:val="18"/>
        </w:rPr>
        <w:t/>
      </w:r>
      <w:r>
        <w:rPr>
          <w:color w:val="1D1D1D"/>
          <w:spacing w:val="-7"/>
          <w:sz w:val="18"/>
        </w:rPr>
        <w:t/>
      </w:r>
      <w:r>
        <w:rPr>
          <w:color w:val="1D1D1D"/>
          <w:sz w:val="18"/>
        </w:rPr>
        <w:t xml:space="preserve">bet kokių išverstų </w:t>
      </w:r>
      <w:r>
        <w:rPr>
          <w:color w:val="1D1D1D"/>
          <w:spacing w:val="28"/>
          <w:sz w:val="18"/>
        </w:rPr>
        <w:t/>
      </w:r>
      <w:r>
        <w:rPr>
          <w:color w:val="1D1D1D"/>
          <w:sz w:val="18"/>
        </w:rPr>
        <w:t>dokumentų</w:t>
      </w:r>
      <w:r>
        <w:rPr>
          <w:color w:val="1D1D1D"/>
          <w:sz w:val="18"/>
        </w:rPr>
        <w:t xml:space="preserve"> galiojimo </w:t>
      </w:r>
      <w:r>
        <w:rPr>
          <w:color w:val="1D1D1D"/>
          <w:sz w:val="18"/>
        </w:rPr>
        <w:t>data</w:t>
      </w:r>
      <w:r>
        <w:rPr>
          <w:color w:val="1D1D1D"/>
          <w:sz w:val="18"/>
        </w:rPr>
        <w:t>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54"/>
        <w:rPr>
          <w:sz w:val="18"/>
        </w:rPr>
      </w:pPr>
    </w:p>
    <w:p>
      <w:pPr>
        <w:tabs>
          <w:tab w:pos="7598" w:val="left" w:leader="none"/>
        </w:tabs>
        <w:spacing w:before="0"/>
        <w:ind w:left="434" w:right="974" w:firstLine="6"/>
        <w:jc w:val="left"/>
        <w:rPr>
          <w:b/>
          <w:sz w:val="16"/>
        </w:rPr>
      </w:pPr>
      <w:r>
        <w:rPr>
          <w:b/>
          <w:color w:val="1B1B1B"/>
          <w:sz w:val="16"/>
        </w:rPr>
        <w:t>KONFIDENCIALUS naudojimas pagal įmonės procedūras</w:t>
        <w:tab/>
      </w:r>
      <w:r>
        <w:rPr>
          <w:b/>
          <w:color w:val="1C1C1C"/>
          <w:spacing w:val="-12"/>
          <w:sz w:val="16"/>
        </w:rPr>
        <w:t/>
      </w:r>
      <w:r>
        <w:rPr>
          <w:b/>
          <w:color w:val="1C1C1C"/>
          <w:sz w:val="16"/>
        </w:rPr>
        <w:t xml:space="preserve">3 </w:t>
      </w:r>
      <w:r>
        <w:rPr>
          <w:b/>
          <w:color w:val="1C1C1C"/>
          <w:spacing w:val="-11"/>
          <w:sz w:val="16"/>
        </w:rPr>
        <w:t/>
      </w:r>
      <w:r>
        <w:rPr>
          <w:b/>
          <w:color w:val="1C1C1C"/>
          <w:sz w:val="16"/>
        </w:rPr>
        <w:t xml:space="preserve">m. </w:t>
      </w:r>
      <w:r>
        <w:rPr>
          <w:b/>
          <w:color w:val="1C1C1C"/>
          <w:spacing w:val="-11"/>
          <w:sz w:val="16"/>
        </w:rPr>
        <w:t/>
      </w:r>
      <w:r>
        <w:rPr>
          <w:b/>
          <w:color w:val="1C1C1C"/>
          <w:sz w:val="16"/>
        </w:rPr>
        <w:t xml:space="preserve">MDR ES atitikties deklaracijos (bendros) </w:t>
      </w:r>
      <w:r>
        <w:rPr>
          <w:b/>
          <w:color w:val="1C1C1C"/>
          <w:spacing w:val="-4"/>
          <w:sz w:val="16"/>
        </w:rPr>
        <w:t/>
      </w:r>
      <w:r>
        <w:rPr>
          <w:b/>
          <w:color w:val="1C1C1C"/>
          <w:sz w:val="16"/>
        </w:rPr>
        <w:t xml:space="preserve">šablono Nr. 100648949 </w:t>
      </w:r>
      <w:r>
        <w:rPr>
          <w:b/>
          <w:color w:val="1C1C1C"/>
          <w:w w:val="90"/>
          <w:sz w:val="16"/>
        </w:rPr>
        <w:t xml:space="preserve">I </w:t>
      </w:r>
      <w:r>
        <w:rPr>
          <w:b/>
          <w:color w:val="1C1C1C"/>
          <w:sz w:val="16"/>
        </w:rPr>
        <w:t>Rev. J</w:t>
      </w:r>
      <w:r>
        <w:rPr>
          <w:b/>
          <w:color w:val="1C1C1C"/>
          <w:sz w:val="16"/>
        </w:rPr>
        <w:t xml:space="preserve"> 2 </w:t>
      </w:r>
      <w:r>
        <w:rPr>
          <w:b/>
          <w:color w:val="1C1C1C"/>
          <w:sz w:val="16"/>
        </w:rPr>
        <w:t>puslapis</w:t>
      </w:r>
    </w:p>
    <w:p>
      <w:pPr>
        <w:spacing w:after="0"/>
        <w:jc w:val="left"/>
        <w:rPr>
          <w:sz w:val="16"/>
        </w:rPr>
        <w:sectPr>
          <w:type w:val="continuous"/>
          <w:pgSz w:w="11990" w:h="16830"/>
          <w:pgMar w:top="620" w:bottom="0" w:left="1500" w:right="1080"/>
        </w:sectPr>
      </w:pPr>
    </w:p>
    <w:p>
      <w:pPr>
        <w:spacing w:before="74"/>
        <w:ind w:left="207" w:right="38" w:firstLine="0"/>
        <w:jc w:val="left"/>
        <w:rPr>
          <w:sz w:val="20"/>
        </w:rPr>
      </w:pPr>
      <w:r>
        <w:rPr>
          <w:sz w:val="20"/>
        </w:rPr>
        <w:t xml:space="preserve">Reguliavimo reikalų pateikimas MDR </w:t>
      </w:r>
      <w:r>
        <w:rPr>
          <w:spacing w:val="-9"/>
          <w:sz w:val="20"/>
        </w:rPr>
        <w:t/>
      </w:r>
      <w:r>
        <w:rPr>
          <w:sz w:val="20"/>
        </w:rPr>
        <w:t xml:space="preserve">ES </w:t>
      </w:r>
      <w:r>
        <w:rPr>
          <w:sz w:val="20"/>
        </w:rPr>
        <w:t/>
      </w:r>
      <w:r>
        <w:rPr>
          <w:spacing w:val="-9"/>
          <w:sz w:val="20"/>
        </w:rPr>
        <w:t/>
      </w:r>
      <w:r>
        <w:rPr>
          <w:sz w:val="20"/>
        </w:rPr>
        <w:t>atitikties</w:t>
      </w:r>
      <w:r>
        <w:rPr>
          <w:spacing w:val="-10"/>
          <w:sz w:val="20"/>
        </w:rPr>
        <w:t/>
      </w:r>
      <w:r>
        <w:rPr>
          <w:sz w:val="20"/>
        </w:rPr>
        <w:t xml:space="preserve"> deklaracija </w:t>
      </w:r>
      <w:r>
        <w:rPr>
          <w:spacing w:val="-10"/>
          <w:sz w:val="20"/>
        </w:rPr>
        <w:t/>
      </w:r>
      <w:r>
        <w:rPr>
          <w:sz w:val="20"/>
        </w:rPr>
        <w:t>MDR EU doc for VICRYL(mesh)</w:t>
      </w:r>
    </w:p>
    <w:p>
      <w:pPr>
        <w:spacing w:before="73"/>
        <w:ind w:left="207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 xml:space="preserve">100833952 </w:t>
      </w:r>
      <w:r>
        <w:rPr>
          <w:spacing w:val="-3"/>
          <w:sz w:val="20"/>
        </w:rPr>
        <w:t/>
      </w:r>
      <w:r>
        <w:rPr>
          <w:sz w:val="20"/>
        </w:rPr>
        <w:t xml:space="preserve">| </w:t>
      </w:r>
      <w:r>
        <w:rPr>
          <w:spacing w:val="-3"/>
          <w:sz w:val="20"/>
        </w:rPr>
        <w:t/>
      </w:r>
      <w:r>
        <w:rPr>
          <w:sz w:val="20"/>
        </w:rPr>
        <w:t xml:space="preserve">Rev. </w:t>
      </w:r>
      <w:r>
        <w:rPr>
          <w:spacing w:val="-2"/>
          <w:sz w:val="20"/>
        </w:rPr>
        <w:t/>
      </w:r>
      <w:r>
        <w:rPr>
          <w:spacing w:val="-10"/>
          <w:sz w:val="20"/>
        </w:rPr>
        <w:t>1</w:t>
      </w:r>
    </w:p>
    <w:p>
      <w:pPr>
        <w:spacing w:after="0"/>
        <w:jc w:val="left"/>
        <w:rPr>
          <w:sz w:val="20"/>
        </w:rPr>
        <w:sectPr>
          <w:pgSz w:w="16840" w:h="11910" w:orient="landscape"/>
          <w:pgMar w:top="640" w:bottom="0" w:left="1340" w:right="1340"/>
          <w:cols w:num="2" w:equalWidth="0">
            <w:col w:w="3350" w:space="4750"/>
            <w:col w:w="6060"/>
          </w:cols>
        </w:sectPr>
      </w:pPr>
    </w:p>
    <w:p>
      <w:pPr>
        <w:spacing w:line="240" w:lineRule="auto" w:before="222"/>
        <w:rPr>
          <w:sz w:val="24"/>
        </w:rPr>
      </w:pPr>
    </w:p>
    <w:p>
      <w:pPr>
        <w:pStyle w:val="Heading1"/>
        <w:jc w:val="center"/>
      </w:pPr>
      <w:r>
        <w:rPr>
          <w:spacing w:val="-10"/>
        </w:rPr>
        <w:t>1</w:t>
      </w:r>
      <w:r>
        <w:rPr>
          <w:spacing w:val="-7"/>
        </w:rPr>
        <w:t/>
      </w:r>
      <w:r>
        <w:rPr/>
        <w:t xml:space="preserve"> PRIEDĖLIS</w:t>
      </w:r>
    </w:p>
    <w:p>
      <w:pPr>
        <w:spacing w:line="240" w:lineRule="auto" w:before="7" w:after="1"/>
        <w:rPr>
          <w:b/>
          <w:sz w:val="16"/>
        </w:rPr>
      </w:pPr>
    </w:p>
    <w:tbl>
      <w:tblPr>
        <w:tblW w:w="0" w:type="auto"/>
        <w:jc w:val="left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4"/>
        <w:gridCol w:w="10350"/>
      </w:tblGrid>
      <w:tr>
        <w:trPr>
          <w:trHeight w:val="1475" w:hRule="atLeast"/>
        </w:trPr>
        <w:tc>
          <w:tcPr>
            <w:tcW w:w="13934" w:type="dxa"/>
            <w:gridSpan w:val="2"/>
          </w:tcPr>
          <w:p>
            <w:pPr>
              <w:pStyle w:val="TableParagraph"/>
              <w:spacing w:line="240" w:lineRule="auto" w:before="10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/>
              <w:ind w:left="479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721167" cy="548639"/>
                  <wp:effectExtent l="0" t="0" r="0" b="0"/>
                  <wp:docPr id="9" name="9 paveikslas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67" cy="548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line="255" w:lineRule="exact" w:before="10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 </w:t>
            </w:r>
            <w:r>
              <w:rPr>
                <w:b/>
                <w:spacing w:val="-2"/>
                <w:sz w:val="24"/>
              </w:rPr>
              <w:t/>
            </w:r>
            <w:r>
              <w:rPr>
                <w:b/>
                <w:spacing w:val="-2"/>
                <w:sz w:val="24"/>
              </w:rPr>
              <w:t/>
            </w:r>
            <w:r>
              <w:rPr>
                <w:b/>
                <w:sz w:val="24"/>
              </w:rPr>
              <w:t/>
            </w:r>
            <w:r>
              <w:rPr>
                <w:b/>
                <w:spacing w:val="-2"/>
                <w:sz w:val="24"/>
              </w:rPr>
              <w:t>ATITIKTIES</w:t>
            </w:r>
            <w:r>
              <w:rPr>
                <w:b/>
                <w:sz w:val="24"/>
              </w:rPr>
              <w:t xml:space="preserve"> DEKLARACIJA</w:t>
            </w:r>
          </w:p>
        </w:tc>
      </w:tr>
      <w:tr>
        <w:trPr>
          <w:trHeight w:val="459" w:hRule="atLeast"/>
        </w:trPr>
        <w:tc>
          <w:tcPr>
            <w:tcW w:w="3584" w:type="dxa"/>
            <w:shd w:val="clear" w:color="auto" w:fill="E7E6E6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Gamintojo </w:t>
            </w:r>
            <w:r>
              <w:rPr>
                <w:b/>
                <w:spacing w:val="-12"/>
                <w:sz w:val="20"/>
              </w:rPr>
              <w:t/>
            </w:r>
            <w:r>
              <w:rPr>
                <w:b/>
                <w:spacing w:val="-4"/>
                <w:sz w:val="20"/>
              </w:rPr>
              <w:t>pavadinimas</w:t>
            </w:r>
          </w:p>
        </w:tc>
        <w:tc>
          <w:tcPr>
            <w:tcW w:w="10350" w:type="dxa"/>
          </w:tcPr>
          <w:p>
            <w:pPr>
              <w:pStyle w:val="TableParagraph"/>
              <w:spacing w:line="240" w:lineRule="auto" w:before="1"/>
              <w:ind w:left="98"/>
              <w:rPr>
                <w:sz w:val="20"/>
              </w:rPr>
            </w:pPr>
            <w:r>
              <w:rPr>
                <w:sz w:val="20"/>
              </w:rPr>
              <w:t xml:space="preserve">Johnson &amp; Johnson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/>
            </w:r>
            <w:r>
              <w:rPr>
                <w:spacing w:val="-3"/>
                <w:sz w:val="20"/>
              </w:rPr>
              <w:t/>
            </w:r>
            <w:r>
              <w:rPr>
                <w:spacing w:val="-2"/>
                <w:sz w:val="20"/>
              </w:rPr>
              <w:t>tarptautinis oro uostas</w:t>
            </w:r>
          </w:p>
        </w:tc>
      </w:tr>
      <w:tr>
        <w:trPr>
          <w:trHeight w:val="462" w:hRule="atLeast"/>
        </w:trPr>
        <w:tc>
          <w:tcPr>
            <w:tcW w:w="3584" w:type="dxa"/>
            <w:shd w:val="clear" w:color="auto" w:fill="E7E6E6"/>
          </w:tcPr>
          <w:p>
            <w:pPr>
              <w:pStyle w:val="TableParagraph"/>
              <w:spacing w:line="240" w:lineRule="auto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Techninės </w:t>
            </w:r>
            <w:r>
              <w:rPr>
                <w:b/>
                <w:spacing w:val="-7"/>
                <w:sz w:val="20"/>
              </w:rPr>
              <w:t/>
            </w:r>
            <w:r>
              <w:rPr>
                <w:b/>
                <w:sz w:val="20"/>
              </w:rPr>
              <w:t xml:space="preserve">dokumentacijos </w:t>
            </w:r>
            <w:r>
              <w:rPr>
                <w:b/>
                <w:spacing w:val="-6"/>
                <w:sz w:val="20"/>
              </w:rPr>
              <w:t/>
            </w:r>
            <w:r>
              <w:rPr>
                <w:b/>
                <w:spacing w:val="-2"/>
                <w:sz w:val="20"/>
              </w:rPr>
              <w:t>numeris</w:t>
            </w:r>
          </w:p>
        </w:tc>
        <w:tc>
          <w:tcPr>
            <w:tcW w:w="10350" w:type="dxa"/>
          </w:tcPr>
          <w:p>
            <w:pPr>
              <w:pStyle w:val="TableParagraph"/>
              <w:spacing w:line="240" w:lineRule="auto" w:before="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100696192</w:t>
            </w:r>
          </w:p>
        </w:tc>
      </w:tr>
    </w:tbl>
    <w:p>
      <w:pPr>
        <w:spacing w:line="240" w:lineRule="auto" w:before="178" w:after="0"/>
        <w:rPr>
          <w:b/>
          <w:sz w:val="20"/>
        </w:rPr>
      </w:pPr>
    </w:p>
    <w:tbl>
      <w:tblPr>
        <w:tblW w:w="0" w:type="auto"/>
        <w:jc w:val="left"/>
        <w:tblInd w:w="1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6"/>
        <w:gridCol w:w="5039"/>
        <w:gridCol w:w="2610"/>
        <w:gridCol w:w="2153"/>
      </w:tblGrid>
      <w:tr>
        <w:trPr>
          <w:trHeight w:val="690" w:hRule="atLeast"/>
        </w:trPr>
        <w:tc>
          <w:tcPr>
            <w:tcW w:w="4126" w:type="dxa"/>
            <w:shd w:val="clear" w:color="auto" w:fill="D9D9D9"/>
          </w:tcPr>
          <w:p>
            <w:pPr>
              <w:pStyle w:val="TableParagraph"/>
              <w:spacing w:line="240" w:lineRule="auto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/>
            </w:r>
            <w:r>
              <w:rPr>
                <w:b/>
                <w:spacing w:val="-7"/>
                <w:sz w:val="20"/>
              </w:rPr>
              <w:t/>
            </w:r>
            <w:r>
              <w:rPr>
                <w:b/>
                <w:spacing w:val="-4"/>
                <w:sz w:val="20"/>
              </w:rPr>
              <w:t>Prekės kodas</w:t>
            </w:r>
          </w:p>
        </w:tc>
        <w:tc>
          <w:tcPr>
            <w:tcW w:w="5039" w:type="dxa"/>
            <w:shd w:val="clear" w:color="auto" w:fill="D9D9D9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Produkto </w:t>
            </w:r>
            <w:r>
              <w:rPr>
                <w:b/>
                <w:spacing w:val="-7"/>
                <w:sz w:val="20"/>
              </w:rPr>
              <w:t/>
            </w:r>
            <w:r>
              <w:rPr>
                <w:b/>
                <w:spacing w:val="-2"/>
                <w:sz w:val="20"/>
              </w:rPr>
              <w:t>aprašymas</w:t>
            </w:r>
          </w:p>
        </w:tc>
        <w:tc>
          <w:tcPr>
            <w:tcW w:w="2610" w:type="dxa"/>
            <w:shd w:val="clear" w:color="auto" w:fill="D9D9D9"/>
          </w:tcPr>
          <w:p>
            <w:pPr>
              <w:pStyle w:val="TableParagraph"/>
              <w:spacing w:line="240" w:lineRule="auto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Stilius</w:t>
            </w:r>
          </w:p>
        </w:tc>
        <w:tc>
          <w:tcPr>
            <w:tcW w:w="2153" w:type="dxa"/>
            <w:shd w:val="clear" w:color="auto" w:fill="D9D9D9"/>
          </w:tcPr>
          <w:p>
            <w:pPr>
              <w:pStyle w:val="TableParagraph"/>
              <w:spacing w:line="240" w:lineRule="auto"/>
              <w:ind w:left="4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Vienetų </w:t>
            </w:r>
            <w:r>
              <w:rPr>
                <w:b/>
                <w:spacing w:val="-3"/>
                <w:sz w:val="20"/>
              </w:rPr>
              <w:t/>
            </w:r>
            <w:r>
              <w:rPr>
                <w:b/>
                <w:sz w:val="20"/>
              </w:rPr>
              <w:t/>
            </w:r>
            <w:r>
              <w:rPr>
                <w:b/>
                <w:spacing w:val="-3"/>
                <w:sz w:val="20"/>
              </w:rPr>
              <w:t/>
            </w:r>
            <w:r>
              <w:rPr>
                <w:b/>
                <w:spacing w:val="-5"/>
                <w:sz w:val="20"/>
              </w:rPr>
              <w:t>dėžėje</w:t>
            </w:r>
          </w:p>
        </w:tc>
      </w:tr>
      <w:tr>
        <w:trPr>
          <w:trHeight w:val="229" w:hRule="atLeast"/>
        </w:trPr>
        <w:tc>
          <w:tcPr>
            <w:tcW w:w="4126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VM1208</w:t>
            </w:r>
          </w:p>
        </w:tc>
        <w:tc>
          <w:tcPr>
            <w:tcW w:w="50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VICRYL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Mesh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12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cm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x </w:t>
            </w:r>
            <w:r>
              <w:rPr>
                <w:spacing w:val="-1"/>
                <w:sz w:val="20"/>
              </w:rPr>
              <w:t/>
            </w:r>
            <w:r>
              <w:rPr>
                <w:sz w:val="20"/>
              </w:rPr>
              <w:t xml:space="preserve">8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/>
            </w:r>
            <w:r>
              <w:rPr>
                <w:spacing w:val="-5"/>
                <w:sz w:val="20"/>
              </w:rPr>
              <w:t/>
            </w:r>
          </w:p>
        </w:tc>
        <w:tc>
          <w:tcPr>
            <w:tcW w:w="26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Stilius </w:t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/>
            </w:r>
            <w:r>
              <w:rPr>
                <w:spacing w:val="-4"/>
                <w:sz w:val="20"/>
              </w:rPr>
              <w:t>gerai</w:t>
            </w:r>
          </w:p>
        </w:tc>
        <w:tc>
          <w:tcPr>
            <w:tcW w:w="21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4126" w:type="dxa"/>
          </w:tcPr>
          <w:p>
            <w:pPr>
              <w:pStyle w:val="TableParagraph"/>
              <w:spacing w:before="1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VM2515</w:t>
            </w:r>
          </w:p>
        </w:tc>
        <w:tc>
          <w:tcPr>
            <w:tcW w:w="5039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VICRYL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Mesh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25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cm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x </w:t>
            </w:r>
            <w:r>
              <w:rPr>
                <w:spacing w:val="-1"/>
                <w:sz w:val="20"/>
              </w:rPr>
              <w:t/>
            </w:r>
            <w:r>
              <w:rPr>
                <w:sz w:val="20"/>
              </w:rPr>
              <w:t xml:space="preserve">15 </w:t>
            </w:r>
            <w:r>
              <w:rPr>
                <w:sz w:val="20"/>
              </w:rPr>
              <w:t>cm</w:t>
            </w:r>
            <w:r>
              <w:rPr>
                <w:spacing w:val="-3"/>
                <w:sz w:val="20"/>
              </w:rPr>
              <w:t/>
            </w:r>
            <w:r>
              <w:rPr>
                <w:spacing w:val="-5"/>
                <w:sz w:val="20"/>
              </w:rPr>
              <w:t/>
            </w:r>
          </w:p>
        </w:tc>
        <w:tc>
          <w:tcPr>
            <w:tcW w:w="2610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Stilius </w:t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/>
            </w:r>
            <w:r>
              <w:rPr>
                <w:spacing w:val="-4"/>
                <w:sz w:val="20"/>
              </w:rPr>
              <w:t>gerai</w:t>
            </w:r>
          </w:p>
        </w:tc>
        <w:tc>
          <w:tcPr>
            <w:tcW w:w="215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4126" w:type="dxa"/>
          </w:tcPr>
          <w:p>
            <w:pPr>
              <w:pStyle w:val="TableParagraph"/>
              <w:spacing w:before="1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VM302</w:t>
            </w:r>
          </w:p>
        </w:tc>
        <w:tc>
          <w:tcPr>
            <w:tcW w:w="5039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VICRYL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Mesh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cm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x </w:t>
            </w:r>
            <w:r>
              <w:rPr>
                <w:spacing w:val="-1"/>
                <w:sz w:val="20"/>
              </w:rPr>
              <w:t/>
            </w:r>
            <w:r>
              <w:rPr>
                <w:sz w:val="20"/>
              </w:rPr>
              <w:t xml:space="preserve">2 </w:t>
            </w:r>
            <w:r>
              <w:rPr>
                <w:sz w:val="20"/>
              </w:rPr>
              <w:t>cm</w:t>
            </w:r>
            <w:r>
              <w:rPr>
                <w:spacing w:val="-3"/>
                <w:sz w:val="20"/>
              </w:rPr>
              <w:t/>
            </w:r>
            <w:r>
              <w:rPr>
                <w:spacing w:val="-5"/>
                <w:sz w:val="20"/>
              </w:rPr>
              <w:t/>
            </w:r>
          </w:p>
        </w:tc>
        <w:tc>
          <w:tcPr>
            <w:tcW w:w="2610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Stilius </w:t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/>
            </w:r>
            <w:r>
              <w:rPr>
                <w:spacing w:val="-4"/>
                <w:sz w:val="20"/>
              </w:rPr>
              <w:t>gerai</w:t>
            </w:r>
          </w:p>
        </w:tc>
        <w:tc>
          <w:tcPr>
            <w:tcW w:w="215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29" w:hRule="atLeast"/>
        </w:trPr>
        <w:tc>
          <w:tcPr>
            <w:tcW w:w="4126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VM3020</w:t>
            </w:r>
          </w:p>
        </w:tc>
        <w:tc>
          <w:tcPr>
            <w:tcW w:w="50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VICRYL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Mesh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28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cm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x </w:t>
            </w:r>
            <w:r>
              <w:rPr>
                <w:spacing w:val="-1"/>
                <w:sz w:val="20"/>
              </w:rPr>
              <w:t/>
            </w:r>
            <w:r>
              <w:rPr>
                <w:sz w:val="20"/>
              </w:rPr>
              <w:t xml:space="preserve">18 </w:t>
            </w:r>
            <w:r>
              <w:rPr>
                <w:sz w:val="20"/>
              </w:rPr>
              <w:t>cm</w:t>
            </w:r>
            <w:r>
              <w:rPr>
                <w:spacing w:val="-3"/>
                <w:sz w:val="20"/>
              </w:rPr>
              <w:t/>
            </w:r>
            <w:r>
              <w:rPr>
                <w:spacing w:val="-5"/>
                <w:sz w:val="20"/>
              </w:rPr>
              <w:t/>
            </w:r>
          </w:p>
        </w:tc>
        <w:tc>
          <w:tcPr>
            <w:tcW w:w="26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Stilius </w:t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/>
            </w:r>
            <w:r>
              <w:rPr>
                <w:spacing w:val="-4"/>
                <w:sz w:val="20"/>
              </w:rPr>
              <w:t>gerai</w:t>
            </w:r>
          </w:p>
        </w:tc>
        <w:tc>
          <w:tcPr>
            <w:tcW w:w="21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4126" w:type="dxa"/>
          </w:tcPr>
          <w:p>
            <w:pPr>
              <w:pStyle w:val="TableParagraph"/>
              <w:spacing w:before="1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VM605</w:t>
            </w:r>
          </w:p>
        </w:tc>
        <w:tc>
          <w:tcPr>
            <w:tcW w:w="5039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VICRYL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Mesh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cm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x </w:t>
            </w:r>
            <w:r>
              <w:rPr>
                <w:spacing w:val="-1"/>
                <w:sz w:val="20"/>
              </w:rPr>
              <w:t/>
            </w:r>
            <w:r>
              <w:rPr>
                <w:sz w:val="20"/>
              </w:rPr>
              <w:t xml:space="preserve">5 </w:t>
            </w:r>
            <w:r>
              <w:rPr>
                <w:sz w:val="20"/>
              </w:rPr>
              <w:t>cm</w:t>
            </w:r>
            <w:r>
              <w:rPr>
                <w:spacing w:val="-3"/>
                <w:sz w:val="20"/>
              </w:rPr>
              <w:t/>
            </w:r>
            <w:r>
              <w:rPr>
                <w:spacing w:val="-5"/>
                <w:sz w:val="20"/>
              </w:rPr>
              <w:t/>
            </w:r>
          </w:p>
        </w:tc>
        <w:tc>
          <w:tcPr>
            <w:tcW w:w="2610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Stilius </w:t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/>
            </w:r>
            <w:r>
              <w:rPr>
                <w:spacing w:val="-4"/>
                <w:sz w:val="20"/>
              </w:rPr>
              <w:t>gerai</w:t>
            </w:r>
          </w:p>
        </w:tc>
        <w:tc>
          <w:tcPr>
            <w:tcW w:w="215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4126" w:type="dxa"/>
          </w:tcPr>
          <w:p>
            <w:pPr>
              <w:pStyle w:val="TableParagraph"/>
              <w:spacing w:before="1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VM72</w:t>
            </w:r>
          </w:p>
        </w:tc>
        <w:tc>
          <w:tcPr>
            <w:tcW w:w="5039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VICRYL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Mesh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13,5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cm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x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11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/>
            </w:r>
            <w:r>
              <w:rPr>
                <w:spacing w:val="-5"/>
                <w:sz w:val="20"/>
              </w:rPr>
              <w:t/>
            </w:r>
          </w:p>
        </w:tc>
        <w:tc>
          <w:tcPr>
            <w:tcW w:w="2610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Stilius </w:t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šiurkštus</w:t>
            </w:r>
          </w:p>
        </w:tc>
        <w:tc>
          <w:tcPr>
            <w:tcW w:w="215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4126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VM74</w:t>
            </w:r>
          </w:p>
        </w:tc>
        <w:tc>
          <w:tcPr>
            <w:tcW w:w="50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VICRYL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Mesh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26,5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cm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x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21,5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/>
            </w:r>
            <w:r>
              <w:rPr>
                <w:spacing w:val="-5"/>
                <w:sz w:val="20"/>
              </w:rPr>
              <w:t/>
            </w:r>
          </w:p>
        </w:tc>
        <w:tc>
          <w:tcPr>
            <w:tcW w:w="26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Stilius </w:t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šiurkštus</w:t>
            </w:r>
          </w:p>
        </w:tc>
        <w:tc>
          <w:tcPr>
            <w:tcW w:w="21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4126" w:type="dxa"/>
          </w:tcPr>
          <w:p>
            <w:pPr>
              <w:pStyle w:val="TableParagraph"/>
              <w:spacing w:before="1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VM802</w:t>
            </w:r>
          </w:p>
        </w:tc>
        <w:tc>
          <w:tcPr>
            <w:tcW w:w="5039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VICRYL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Mesh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cm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x </w:t>
            </w:r>
            <w:r>
              <w:rPr>
                <w:spacing w:val="-1"/>
                <w:sz w:val="20"/>
              </w:rPr>
              <w:t/>
            </w:r>
            <w:r>
              <w:rPr>
                <w:sz w:val="20"/>
              </w:rPr>
              <w:t xml:space="preserve">2 </w:t>
            </w:r>
            <w:r>
              <w:rPr>
                <w:sz w:val="20"/>
              </w:rPr>
              <w:t>cm</w:t>
            </w:r>
            <w:r>
              <w:rPr>
                <w:spacing w:val="-3"/>
                <w:sz w:val="20"/>
              </w:rPr>
              <w:t/>
            </w:r>
            <w:r>
              <w:rPr>
                <w:spacing w:val="-5"/>
                <w:sz w:val="20"/>
              </w:rPr>
              <w:t/>
            </w:r>
          </w:p>
        </w:tc>
        <w:tc>
          <w:tcPr>
            <w:tcW w:w="2610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Stilius </w:t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/>
            </w:r>
            <w:r>
              <w:rPr>
                <w:spacing w:val="-4"/>
                <w:sz w:val="20"/>
              </w:rPr>
              <w:t>gerai</w:t>
            </w:r>
          </w:p>
        </w:tc>
        <w:tc>
          <w:tcPr>
            <w:tcW w:w="215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4126" w:type="dxa"/>
          </w:tcPr>
          <w:p>
            <w:pPr>
              <w:pStyle w:val="TableParagraph"/>
              <w:spacing w:before="1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VM94</w:t>
            </w:r>
          </w:p>
        </w:tc>
        <w:tc>
          <w:tcPr>
            <w:tcW w:w="5039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VICRYL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Mesh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26,5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cm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x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21,5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/>
            </w:r>
            <w:r>
              <w:rPr>
                <w:spacing w:val="-5"/>
                <w:sz w:val="20"/>
              </w:rPr>
              <w:t/>
            </w:r>
          </w:p>
        </w:tc>
        <w:tc>
          <w:tcPr>
            <w:tcW w:w="2610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Stilius </w:t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/>
            </w:r>
            <w:r>
              <w:rPr>
                <w:spacing w:val="-4"/>
                <w:sz w:val="20"/>
              </w:rPr>
              <w:t>gerai</w:t>
            </w:r>
          </w:p>
        </w:tc>
        <w:tc>
          <w:tcPr>
            <w:tcW w:w="215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4126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VM95</w:t>
            </w:r>
          </w:p>
        </w:tc>
        <w:tc>
          <w:tcPr>
            <w:tcW w:w="503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VICRYL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Mesh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26,5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cm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x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34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/>
            </w:r>
            <w:r>
              <w:rPr>
                <w:spacing w:val="-5"/>
                <w:sz w:val="20"/>
              </w:rPr>
              <w:t/>
            </w:r>
          </w:p>
        </w:tc>
        <w:tc>
          <w:tcPr>
            <w:tcW w:w="26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Stilius </w:t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/>
            </w:r>
            <w:r>
              <w:rPr>
                <w:spacing w:val="-4"/>
                <w:sz w:val="20"/>
              </w:rPr>
              <w:t>gerai</w:t>
            </w:r>
          </w:p>
        </w:tc>
        <w:tc>
          <w:tcPr>
            <w:tcW w:w="21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4126" w:type="dxa"/>
          </w:tcPr>
          <w:p>
            <w:pPr>
              <w:pStyle w:val="TableParagraph"/>
              <w:spacing w:before="1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VM96</w:t>
            </w:r>
          </w:p>
        </w:tc>
        <w:tc>
          <w:tcPr>
            <w:tcW w:w="5039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VICRYL </w:t>
            </w:r>
            <w:r>
              <w:rPr>
                <w:spacing w:val="-4"/>
                <w:sz w:val="20"/>
              </w:rPr>
              <w:t/>
            </w:r>
            <w:r>
              <w:rPr>
                <w:sz w:val="20"/>
              </w:rPr>
              <w:t xml:space="preserve">Mesh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8,5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cm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x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10,5 </w:t>
            </w:r>
            <w:r>
              <w:rPr>
                <w:sz w:val="20"/>
              </w:rPr>
              <w:t>cm</w:t>
            </w:r>
            <w:r>
              <w:rPr>
                <w:spacing w:val="-3"/>
                <w:sz w:val="20"/>
              </w:rPr>
              <w:t/>
            </w:r>
            <w:r>
              <w:rPr>
                <w:spacing w:val="-5"/>
                <w:sz w:val="20"/>
              </w:rPr>
              <w:t/>
            </w:r>
          </w:p>
        </w:tc>
        <w:tc>
          <w:tcPr>
            <w:tcW w:w="2610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Stilius </w:t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/>
            </w:r>
            <w:r>
              <w:rPr>
                <w:spacing w:val="-4"/>
                <w:sz w:val="20"/>
              </w:rPr>
              <w:t>gerai</w:t>
            </w:r>
          </w:p>
        </w:tc>
        <w:tc>
          <w:tcPr>
            <w:tcW w:w="2153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4126" w:type="dxa"/>
          </w:tcPr>
          <w:p>
            <w:pPr>
              <w:pStyle w:val="TableParagraph"/>
              <w:spacing w:line="210" w:lineRule="exact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X579</w:t>
            </w:r>
          </w:p>
        </w:tc>
        <w:tc>
          <w:tcPr>
            <w:tcW w:w="5039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VICRYL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Mesh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35 </w:t>
            </w:r>
            <w:r>
              <w:rPr>
                <w:spacing w:val="-2"/>
                <w:sz w:val="20"/>
              </w:rPr>
              <w:t/>
            </w:r>
            <w:r>
              <w:rPr>
                <w:sz w:val="20"/>
              </w:rPr>
              <w:t xml:space="preserve">cm </w:t>
            </w:r>
            <w:r>
              <w:rPr>
                <w:spacing w:val="-3"/>
                <w:sz w:val="20"/>
              </w:rPr>
              <w:t/>
            </w:r>
            <w:r>
              <w:rPr>
                <w:sz w:val="20"/>
              </w:rPr>
              <w:t xml:space="preserve">x </w:t>
            </w:r>
            <w:r>
              <w:rPr>
                <w:spacing w:val="-1"/>
                <w:sz w:val="20"/>
              </w:rPr>
              <w:t/>
            </w:r>
            <w:r>
              <w:rPr>
                <w:sz w:val="20"/>
              </w:rPr>
              <w:t xml:space="preserve">28 </w:t>
            </w:r>
            <w:r>
              <w:rPr>
                <w:sz w:val="20"/>
              </w:rPr>
              <w:t>cm</w:t>
            </w:r>
            <w:r>
              <w:rPr>
                <w:spacing w:val="-3"/>
                <w:sz w:val="20"/>
              </w:rPr>
              <w:t/>
            </w:r>
            <w:r>
              <w:rPr>
                <w:spacing w:val="-5"/>
                <w:sz w:val="20"/>
              </w:rPr>
              <w:t/>
            </w:r>
          </w:p>
        </w:tc>
        <w:tc>
          <w:tcPr>
            <w:tcW w:w="2610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Stilius </w:t>
            </w:r>
            <w:r>
              <w:rPr>
                <w:spacing w:val="-5"/>
                <w:sz w:val="20"/>
              </w:rPr>
              <w:t/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šiurkštus</w:t>
            </w:r>
          </w:p>
        </w:tc>
        <w:tc>
          <w:tcPr>
            <w:tcW w:w="215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5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256633</wp:posOffset>
                </wp:positionV>
                <wp:extent cx="5943600" cy="9525"/>
                <wp:effectExtent l="0" t="0" r="0" b="0"/>
                <wp:wrapTopAndBottom/>
                <wp:docPr id="10" name="10 grafikas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3600" y="9143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20.207336pt;width:468pt;height:.72pt;mso-position-horizontal-relative:page;mso-position-vertical-relative:paragraph;z-index:-15726080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8509" w:val="left" w:leader="none"/>
        </w:tabs>
        <w:spacing w:before="18"/>
        <w:ind w:left="100" w:right="4695"/>
      </w:pPr>
      <w:r>
        <w:rPr/>
        <w:t>KONFIDENCIALUS naudojimas pagal įmonės procedūras</w:t>
        <w:tab/>
      </w:r>
      <w:r>
        <w:rPr/>
        <w:t>3</w:t>
      </w:r>
      <w:r>
        <w:rPr/>
        <w:t xml:space="preserve"> m. </w:t>
      </w:r>
      <w:r>
        <w:rPr>
          <w:spacing w:val="-12"/>
        </w:rPr>
        <w:t/>
      </w:r>
      <w:r>
        <w:rPr/>
        <w:t>MDR ES atitikties deklaracijos (bendros) šablonas Nr. 100648949 | Rev. J,</w:t>
      </w:r>
      <w:r>
        <w:rPr>
          <w:spacing w:val="-12"/>
        </w:rPr>
        <w:t/>
      </w:r>
      <w:r>
        <w:rPr/>
        <w:t xml:space="preserve"> 3 </w:t>
      </w:r>
      <w:r>
        <w:rPr>
          <w:spacing w:val="-11"/>
        </w:rPr>
        <w:t/>
      </w:r>
      <w:r>
        <w:rPr/>
        <w:t>puslapis</w:t>
      </w:r>
    </w:p>
    <w:sectPr>
      <w:type w:val="continuous"/>
      <w:pgSz w:w="16840" w:h="11910" w:orient="landscape"/>
      <w:pgMar w:top="620" w:bottom="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Gill Sans MT">
    <w:altName w:val="Gill Sans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entury Gothic">
    <w:altName w:val="Century Gothic"/>
    <w:charset w:val="1"/>
    <w:family w:val="swiss"/>
    <w:pitch w:val="variable"/>
  </w:font>
  <w:font w:name="Arial Narrow">
    <w:altName w:val="Arial Narrow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lt" w:eastAsia="lt" w:bidi="l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09" w:lineRule="exact"/>
      <w:ind w:left="9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Neilson, Judith [ETHGB]</dc:creator>
  <dc:description/>
  <dcterms:created xsi:type="dcterms:W3CDTF">2025-06-13T06:57:20Z</dcterms:created>
  <dcterms:modified xsi:type="dcterms:W3CDTF">2025-06-13T06:57:20Z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0x010100DD262A4523CFA44E942326BC9ECCD5FB</vt:lpwstr>
  </property>
  <property fmtid="{D5CDD505-2E9C-101B-9397-08002B2CF9AE}" pid="3" name="Created">
    <vt:filetime>2024-08-22T00:00:00Z</vt:filetime>
  </property>
  <property fmtid="{D5CDD505-2E9C-101B-9397-08002B2CF9AE}" pid="4" name="Creator">
    <vt:lpwstr>Acrobat PDFMaker 20 für Word</vt:lpwstr>
  </property>
  <property fmtid="{D5CDD505-2E9C-101B-9397-08002B2CF9AE}" pid="5" name="LastSaved">
    <vt:filetime>2025-06-13T00:00:00Z</vt:filetime>
  </property>
  <property fmtid="{D5CDD505-2E9C-101B-9397-08002B2CF9AE}" pid="6" name="Producer">
    <vt:lpwstr>Adobe PDF Library 20.13.96</vt:lpwstr>
  </property>
  <property fmtid="{D5CDD505-2E9C-101B-9397-08002B2CF9AE}" pid="7" name="SourceModified">
    <vt:lpwstr/>
  </property>
</Properties>
</file>